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2D653" w14:textId="76397B74" w:rsidR="00CC2876" w:rsidRDefault="00CC2876" w:rsidP="00CC2876">
      <w:pPr>
        <w:pStyle w:val="Default"/>
        <w:rPr>
          <w:b/>
          <w:bCs/>
        </w:rPr>
      </w:pPr>
      <w:bookmarkStart w:id="0" w:name="_Hlk140876215"/>
      <w:r w:rsidRPr="00AB21BB">
        <w:rPr>
          <w:b/>
          <w:bCs/>
        </w:rPr>
        <w:t xml:space="preserve">Załącznik nr </w:t>
      </w:r>
      <w:r>
        <w:rPr>
          <w:b/>
          <w:bCs/>
        </w:rPr>
        <w:t>4</w:t>
      </w:r>
      <w:r w:rsidRPr="00AB21BB">
        <w:rPr>
          <w:b/>
          <w:bCs/>
        </w:rPr>
        <w:t xml:space="preserve"> do Zapytania ofertowego nr </w:t>
      </w:r>
      <w:r w:rsidR="0031011F">
        <w:rPr>
          <w:b/>
          <w:bCs/>
        </w:rPr>
        <w:t>01</w:t>
      </w:r>
      <w:r w:rsidRPr="00FD5BEA">
        <w:rPr>
          <w:b/>
          <w:bCs/>
        </w:rPr>
        <w:t>/</w:t>
      </w:r>
      <w:r w:rsidR="0031011F">
        <w:rPr>
          <w:b/>
          <w:bCs/>
        </w:rPr>
        <w:t>12</w:t>
      </w:r>
      <w:r w:rsidRPr="00FD5BEA">
        <w:rPr>
          <w:b/>
          <w:bCs/>
        </w:rPr>
        <w:t>/202</w:t>
      </w:r>
      <w:r>
        <w:rPr>
          <w:b/>
          <w:bCs/>
        </w:rPr>
        <w:t>5</w:t>
      </w:r>
    </w:p>
    <w:p w14:paraId="57A53F27" w14:textId="657453E1" w:rsidR="00471B12" w:rsidRDefault="00471B12" w:rsidP="00471B12">
      <w:pPr>
        <w:pStyle w:val="Default"/>
        <w:rPr>
          <w:b/>
          <w:bCs/>
        </w:rPr>
      </w:pPr>
    </w:p>
    <w:bookmarkEnd w:id="0"/>
    <w:p w14:paraId="7974AE2E" w14:textId="77777777" w:rsidR="00471B12" w:rsidRDefault="00471B12" w:rsidP="00471B12">
      <w:pPr>
        <w:pStyle w:val="Default"/>
        <w:rPr>
          <w:b/>
          <w:bCs/>
        </w:rPr>
      </w:pPr>
    </w:p>
    <w:p w14:paraId="399783FE" w14:textId="3EEE183C" w:rsidR="00D8028E" w:rsidRDefault="00471B12" w:rsidP="00471B12">
      <w:pPr>
        <w:jc w:val="center"/>
        <w:rPr>
          <w:b/>
          <w:bCs/>
        </w:rPr>
      </w:pPr>
      <w:r w:rsidRPr="00471B12">
        <w:rPr>
          <w:b/>
          <w:bCs/>
        </w:rPr>
        <w:t>WZÓR UMOWY</w:t>
      </w:r>
    </w:p>
    <w:p w14:paraId="69A2FF8F" w14:textId="6C7993DA" w:rsidR="00C00A67" w:rsidRDefault="00C00A67" w:rsidP="00C00A67">
      <w:pPr>
        <w:jc w:val="both"/>
      </w:pPr>
      <w:r w:rsidRPr="00C00A67">
        <w:t>Umowę zawarto</w:t>
      </w:r>
      <w:r>
        <w:rPr>
          <w:b/>
          <w:bCs/>
        </w:rPr>
        <w:t xml:space="preserve"> </w:t>
      </w:r>
      <w:r>
        <w:t>pomiędzy:</w:t>
      </w:r>
    </w:p>
    <w:p w14:paraId="38621000" w14:textId="402F3727" w:rsidR="00C00A67" w:rsidRDefault="00C00A67" w:rsidP="00C00A67">
      <w:pPr>
        <w:jc w:val="both"/>
      </w:pPr>
      <w:r w:rsidRPr="00C00A67">
        <w:t>Centrum Medyczne Kopernik Sp. z o.o., z siedzibą pod adresem: ul. Wielkiej Niedźwiedzicy 4, 44-117 Gliwice, wpisaną do rejestru przedsiębiorców Krajowego Rejestru Przedsiębiorców prowadzonego przez Sąd Rejonowy w Gliwicach, X Wydział Gospodarczy Krajowego Rejestru Sądowego pod numerem KRS: 0000167612, NIP: 9691253523, Regon: 276874995, BDO 000065598, kapitał zakładowy w wysokości 50 000,00 zł.</w:t>
      </w:r>
      <w:r>
        <w:t xml:space="preserve"> reprezentowanym przez:</w:t>
      </w:r>
    </w:p>
    <w:p w14:paraId="250CAF16" w14:textId="16D52D09" w:rsidR="00C00A67" w:rsidRDefault="00C00A67" w:rsidP="00C00A67">
      <w:pPr>
        <w:jc w:val="both"/>
      </w:pPr>
      <w:r>
        <w:t>…………………………………………………………………………………………………………….</w:t>
      </w:r>
    </w:p>
    <w:p w14:paraId="72A5A5B9" w14:textId="77777777" w:rsidR="00C00A67" w:rsidRDefault="00C00A67" w:rsidP="00C00A67">
      <w:pPr>
        <w:jc w:val="both"/>
      </w:pPr>
      <w:r>
        <w:t xml:space="preserve">zwany dalej </w:t>
      </w:r>
      <w:r w:rsidRPr="00C00A67">
        <w:rPr>
          <w:b/>
          <w:bCs/>
        </w:rPr>
        <w:t>Zamawiającym</w:t>
      </w:r>
    </w:p>
    <w:p w14:paraId="57D39607" w14:textId="77777777" w:rsidR="00C00A67" w:rsidRDefault="00C00A67" w:rsidP="00C00A67">
      <w:pPr>
        <w:jc w:val="both"/>
      </w:pPr>
      <w:r>
        <w:t>a</w:t>
      </w:r>
    </w:p>
    <w:p w14:paraId="53C35748" w14:textId="77777777" w:rsidR="00C00A67" w:rsidRDefault="00C00A67" w:rsidP="00C00A67">
      <w:pPr>
        <w:jc w:val="both"/>
      </w:pPr>
      <w:r>
        <w:t>…………………………………………………………………………………………………………….</w:t>
      </w:r>
    </w:p>
    <w:p w14:paraId="6AB01F02" w14:textId="06CB1BC9" w:rsidR="00C00A67" w:rsidRDefault="00C00A67" w:rsidP="00C00A67">
      <w:pPr>
        <w:jc w:val="both"/>
      </w:pPr>
      <w:r>
        <w:t>…………………………………………………………………………………………………………….</w:t>
      </w:r>
    </w:p>
    <w:p w14:paraId="02D75DF9" w14:textId="77777777" w:rsidR="00C00A67" w:rsidRDefault="00C00A67" w:rsidP="00C00A67">
      <w:pPr>
        <w:jc w:val="both"/>
      </w:pPr>
      <w:r>
        <w:t>…………………………………………………………………………………………………………….</w:t>
      </w:r>
    </w:p>
    <w:p w14:paraId="3B9EDB21" w14:textId="58494FD0" w:rsidR="00C00A67" w:rsidRDefault="00C00A67" w:rsidP="00C00A67">
      <w:pPr>
        <w:jc w:val="both"/>
      </w:pPr>
      <w:r>
        <w:t>reprezentowanym przez:</w:t>
      </w:r>
    </w:p>
    <w:p w14:paraId="75585005" w14:textId="77777777" w:rsidR="00C00A67" w:rsidRDefault="00C00A67" w:rsidP="00C00A67">
      <w:pPr>
        <w:jc w:val="both"/>
      </w:pPr>
      <w:r>
        <w:t>…………………………………………………………………………………………………………….</w:t>
      </w:r>
    </w:p>
    <w:p w14:paraId="65389366" w14:textId="77777777" w:rsidR="00C00A67" w:rsidRDefault="00C00A67" w:rsidP="00C00A67">
      <w:pPr>
        <w:jc w:val="both"/>
      </w:pPr>
    </w:p>
    <w:p w14:paraId="582E49F0" w14:textId="6A8A5F5D" w:rsidR="00C00A67" w:rsidRDefault="00C00A67" w:rsidP="00C00A67">
      <w:pPr>
        <w:jc w:val="both"/>
      </w:pPr>
      <w:r>
        <w:t xml:space="preserve">Zwany dalej </w:t>
      </w:r>
      <w:r w:rsidRPr="00C00A67">
        <w:rPr>
          <w:b/>
          <w:bCs/>
        </w:rPr>
        <w:t>Wykonawc</w:t>
      </w:r>
      <w:r>
        <w:rPr>
          <w:b/>
          <w:bCs/>
        </w:rPr>
        <w:t>ą</w:t>
      </w:r>
    </w:p>
    <w:p w14:paraId="3EE6DB24" w14:textId="28939DD0" w:rsidR="00C00A67" w:rsidRDefault="00C00A67" w:rsidP="00C00A67">
      <w:pPr>
        <w:jc w:val="both"/>
      </w:pPr>
      <w:r>
        <w:t>Niniejsza umowa została zawarta w wyniku wybrania przez Zamawiającego oferty Wykonawcy złożonej na podstawie Zapytania ofertowego nr 01/</w:t>
      </w:r>
      <w:r w:rsidR="0031011F">
        <w:t>12</w:t>
      </w:r>
      <w:r>
        <w:t>/202</w:t>
      </w:r>
      <w:r w:rsidR="00320B56">
        <w:t>5</w:t>
      </w:r>
      <w:r>
        <w:t xml:space="preserve"> z dnia </w:t>
      </w:r>
      <w:r w:rsidR="0031011F">
        <w:t>9</w:t>
      </w:r>
      <w:r>
        <w:t>.</w:t>
      </w:r>
      <w:r w:rsidR="0031011F">
        <w:t>12</w:t>
      </w:r>
      <w:r>
        <w:t>.202</w:t>
      </w:r>
      <w:r w:rsidR="00320B56">
        <w:t>5</w:t>
      </w:r>
      <w:r>
        <w:t>. Strony zawierają umowę o</w:t>
      </w:r>
      <w:r w:rsidR="00320B56">
        <w:t> </w:t>
      </w:r>
      <w:r>
        <w:t>następującej treści:</w:t>
      </w:r>
    </w:p>
    <w:p w14:paraId="3971BB73" w14:textId="77777777" w:rsidR="00C00A67" w:rsidRPr="00C00A67" w:rsidRDefault="00C00A67" w:rsidP="00C00A67">
      <w:pPr>
        <w:jc w:val="center"/>
        <w:rPr>
          <w:b/>
          <w:bCs/>
        </w:rPr>
      </w:pPr>
      <w:r w:rsidRPr="00C00A67">
        <w:rPr>
          <w:b/>
          <w:bCs/>
        </w:rPr>
        <w:t>§ 1</w:t>
      </w:r>
    </w:p>
    <w:p w14:paraId="5B30F1F5" w14:textId="174C7453" w:rsidR="00C00A67" w:rsidRPr="008C48FF" w:rsidRDefault="00C00A67" w:rsidP="00962F25">
      <w:pPr>
        <w:jc w:val="center"/>
        <w:rPr>
          <w:b/>
          <w:bCs/>
        </w:rPr>
      </w:pPr>
      <w:r w:rsidRPr="008C48FF">
        <w:rPr>
          <w:b/>
          <w:bCs/>
        </w:rPr>
        <w:t>Przedmiot umowy</w:t>
      </w:r>
      <w:r w:rsidR="007D758A" w:rsidRPr="008C48FF">
        <w:rPr>
          <w:b/>
          <w:bCs/>
        </w:rPr>
        <w:t xml:space="preserve"> i realizacja</w:t>
      </w:r>
    </w:p>
    <w:p w14:paraId="190A5881" w14:textId="0791DE2D" w:rsidR="007D758A" w:rsidRDefault="00C00A67" w:rsidP="00C00A67">
      <w:pPr>
        <w:pStyle w:val="Akapitzlist"/>
        <w:numPr>
          <w:ilvl w:val="0"/>
          <w:numId w:val="1"/>
        </w:numPr>
        <w:ind w:left="567" w:hanging="567"/>
        <w:jc w:val="both"/>
      </w:pPr>
      <w:r>
        <w:t>Przedmiotem niniejszej umowy jest:</w:t>
      </w:r>
      <w:r w:rsidR="0031011F">
        <w:t xml:space="preserve"> </w:t>
      </w:r>
      <w:r w:rsidR="00DD1C8F" w:rsidRPr="00DD1C8F">
        <w:t>„Wykonanie prac remontowo-malarskich w pomieszczeniach  przychodni przy ul. Wielkiej Niedźwiedzicy 4 44-100 Gliwice„</w:t>
      </w:r>
      <w:r w:rsidR="00DD1C8F">
        <w:t xml:space="preserve"> </w:t>
      </w:r>
      <w:r w:rsidR="004548BA" w:rsidRPr="004548BA">
        <w:t>dla projektu pod nazwą „Wsparcie podstawowej opieki zdrowotnej (POZ)”, realizowanego w ramach programu Fundusze Europejskie na Infrastrukturę, Klimat, Środowisko 2021-2027, współfinansowanego ze środków Europejskiego Funduszu Rozwoju Regionalnego, realizowanego na podstawie umowy nr FENX.06.01-IP.03-0001/23-00/1374/2024/17</w:t>
      </w:r>
      <w:r w:rsidR="004548BA">
        <w:t xml:space="preserve">, </w:t>
      </w:r>
      <w:r>
        <w:t>zgodnie z opisem przedmiotu zamówienia</w:t>
      </w:r>
      <w:r w:rsidR="0031011F">
        <w:t xml:space="preserve"> (dalej: OPZ)</w:t>
      </w:r>
      <w:r>
        <w:t xml:space="preserve"> stanowiącym załącznik nr </w:t>
      </w:r>
      <w:r w:rsidR="007D758A">
        <w:t>1</w:t>
      </w:r>
      <w:r>
        <w:t xml:space="preserve"> do umowy.</w:t>
      </w:r>
    </w:p>
    <w:p w14:paraId="4F959248" w14:textId="539C68B8" w:rsidR="007D758A" w:rsidRDefault="0031011F" w:rsidP="00C00A67">
      <w:pPr>
        <w:pStyle w:val="Akapitzlist"/>
        <w:numPr>
          <w:ilvl w:val="0"/>
          <w:numId w:val="1"/>
        </w:numPr>
        <w:ind w:left="567" w:hanging="567"/>
        <w:jc w:val="both"/>
      </w:pPr>
      <w:r>
        <w:t>Przedmiot umowy (dalej zwane też: „Roboty”) zostanie wykonany zgodnie z OPZ, przedmiarem robót, wytycznymi Zamawiającego oraz ogólnie obowiązującymi przepisami prawa.</w:t>
      </w:r>
    </w:p>
    <w:p w14:paraId="2A6635BD" w14:textId="6C4A214C" w:rsidR="0031011F" w:rsidRDefault="0031011F" w:rsidP="00C00A67">
      <w:pPr>
        <w:pStyle w:val="Akapitzlist"/>
        <w:numPr>
          <w:ilvl w:val="0"/>
          <w:numId w:val="1"/>
        </w:numPr>
        <w:ind w:left="567" w:hanging="567"/>
        <w:jc w:val="both"/>
      </w:pPr>
      <w:r w:rsidRPr="0031011F">
        <w:lastRenderedPageBreak/>
        <w:t>Roboty muszą być wykonane zgodnie obowiązującymi przepisami prawa, normami oraz na ustalonych niniejszą umową warunkach, a także zgodnie z najlepszą wiedzą i doświadczeniem Wykonawcy, z zachowaniem najwyższej staranności w stosunkach danego rodzaju robót.</w:t>
      </w:r>
    </w:p>
    <w:p w14:paraId="773D8B93" w14:textId="0EACBA52" w:rsidR="007D758A" w:rsidRDefault="00C00A67" w:rsidP="00C00A67">
      <w:pPr>
        <w:pStyle w:val="Akapitzlist"/>
        <w:numPr>
          <w:ilvl w:val="0"/>
          <w:numId w:val="1"/>
        </w:numPr>
        <w:ind w:left="567" w:hanging="567"/>
        <w:jc w:val="both"/>
      </w:pPr>
      <w:r>
        <w:t xml:space="preserve">Dostawy </w:t>
      </w:r>
      <w:r w:rsidR="00D94F76">
        <w:t xml:space="preserve">i roboty </w:t>
      </w:r>
      <w:r>
        <w:t>realizowane będą na koszt i ryzyko Wykonawcy.</w:t>
      </w:r>
    </w:p>
    <w:p w14:paraId="7ADD27C0" w14:textId="12244A6E" w:rsidR="00C00A67" w:rsidRDefault="00C00A67" w:rsidP="00C00A67">
      <w:pPr>
        <w:pStyle w:val="Akapitzlist"/>
        <w:numPr>
          <w:ilvl w:val="0"/>
          <w:numId w:val="1"/>
        </w:numPr>
        <w:ind w:left="567" w:hanging="567"/>
        <w:jc w:val="both"/>
      </w:pPr>
      <w:r>
        <w:t>Do czasu odbioru zamówienia przez Zamawiającego, ryzyko wszelkich niebezpieczeństw</w:t>
      </w:r>
      <w:r w:rsidR="004548BA">
        <w:t xml:space="preserve"> </w:t>
      </w:r>
      <w:r>
        <w:t>związanych z ewentualnym uszkodzeniem lub utratą przedmiotu zamówienia ponosi</w:t>
      </w:r>
      <w:r w:rsidR="004548BA">
        <w:t xml:space="preserve"> </w:t>
      </w:r>
      <w:r>
        <w:t>Wykonawca.</w:t>
      </w:r>
    </w:p>
    <w:p w14:paraId="1F1D1BF0" w14:textId="77777777" w:rsidR="00C00A67" w:rsidRPr="007D758A" w:rsidRDefault="00C00A67" w:rsidP="007D758A">
      <w:pPr>
        <w:jc w:val="center"/>
        <w:rPr>
          <w:b/>
          <w:bCs/>
        </w:rPr>
      </w:pPr>
      <w:r w:rsidRPr="007D758A">
        <w:rPr>
          <w:b/>
          <w:bCs/>
        </w:rPr>
        <w:t>§ 2</w:t>
      </w:r>
    </w:p>
    <w:p w14:paraId="3AC599CF" w14:textId="48D10E6D" w:rsidR="00C00A67" w:rsidRPr="008C48FF" w:rsidRDefault="00C00A67" w:rsidP="007D758A">
      <w:pPr>
        <w:jc w:val="center"/>
        <w:rPr>
          <w:b/>
          <w:bCs/>
        </w:rPr>
      </w:pPr>
      <w:r w:rsidRPr="008C48FF">
        <w:rPr>
          <w:b/>
          <w:bCs/>
        </w:rPr>
        <w:t>Czas trwania</w:t>
      </w:r>
    </w:p>
    <w:p w14:paraId="29890872" w14:textId="3598146D" w:rsidR="00C00A67" w:rsidRDefault="007D758A" w:rsidP="007D758A">
      <w:pPr>
        <w:pStyle w:val="Akapitzlist"/>
        <w:numPr>
          <w:ilvl w:val="0"/>
          <w:numId w:val="2"/>
        </w:numPr>
        <w:jc w:val="both"/>
      </w:pPr>
      <w:r w:rsidRPr="007D758A">
        <w:t>Całość Przedmiotu umowy zostanie wykonan</w:t>
      </w:r>
      <w:r w:rsidR="0031011F">
        <w:t>a w 30 dni od dnia podpisania umowy.</w:t>
      </w:r>
    </w:p>
    <w:p w14:paraId="0A4C0227" w14:textId="0FB940C2" w:rsidR="007D758A" w:rsidRPr="007D758A" w:rsidRDefault="007D758A" w:rsidP="007D758A">
      <w:pPr>
        <w:jc w:val="center"/>
        <w:rPr>
          <w:b/>
          <w:bCs/>
        </w:rPr>
      </w:pPr>
      <w:r w:rsidRPr="007D758A">
        <w:rPr>
          <w:b/>
          <w:bCs/>
        </w:rPr>
        <w:t xml:space="preserve">§ </w:t>
      </w:r>
      <w:r>
        <w:rPr>
          <w:b/>
          <w:bCs/>
        </w:rPr>
        <w:t>3</w:t>
      </w:r>
    </w:p>
    <w:p w14:paraId="7DC9C28F" w14:textId="0FD566A4" w:rsidR="007D758A" w:rsidRDefault="007D758A" w:rsidP="007D758A">
      <w:pPr>
        <w:jc w:val="center"/>
      </w:pPr>
      <w:r>
        <w:t>Osoby wyznaczone do realizacji umowy</w:t>
      </w:r>
    </w:p>
    <w:p w14:paraId="35071DD8" w14:textId="3569D469" w:rsidR="007D758A" w:rsidRDefault="007D758A" w:rsidP="007D758A">
      <w:pPr>
        <w:pStyle w:val="Akapitzlist"/>
        <w:numPr>
          <w:ilvl w:val="0"/>
          <w:numId w:val="3"/>
        </w:numPr>
        <w:jc w:val="both"/>
      </w:pPr>
      <w:r>
        <w:t>Ze strony Zamawiającego osobą przeznaczoną do nadzoru realizacji umowy będzie ………………………………………………….. tel. ………………………. Email:……………………………..</w:t>
      </w:r>
    </w:p>
    <w:p w14:paraId="09FEC129" w14:textId="2884A12A" w:rsidR="007D758A" w:rsidRDefault="007D758A" w:rsidP="00C00A67">
      <w:pPr>
        <w:pStyle w:val="Akapitzlist"/>
        <w:numPr>
          <w:ilvl w:val="0"/>
          <w:numId w:val="3"/>
        </w:numPr>
        <w:jc w:val="both"/>
      </w:pPr>
      <w:r>
        <w:t>Ze strony Wykonawcy osobą przeznaczoną do realizacji umowy będzie ………………………………………………….. tel. ………………………. Email:……………………………..</w:t>
      </w:r>
    </w:p>
    <w:p w14:paraId="394C4C30" w14:textId="4039F1D1" w:rsidR="00C00A67" w:rsidRPr="007D758A" w:rsidRDefault="00C00A67" w:rsidP="007D758A">
      <w:pPr>
        <w:jc w:val="center"/>
        <w:rPr>
          <w:b/>
          <w:bCs/>
        </w:rPr>
      </w:pPr>
      <w:r w:rsidRPr="007D758A">
        <w:rPr>
          <w:b/>
          <w:bCs/>
        </w:rPr>
        <w:t>§ 4</w:t>
      </w:r>
    </w:p>
    <w:p w14:paraId="3F13A601" w14:textId="122D8020" w:rsidR="00C00A67" w:rsidRPr="008C48FF" w:rsidRDefault="007D758A" w:rsidP="007D758A">
      <w:pPr>
        <w:jc w:val="center"/>
        <w:rPr>
          <w:b/>
          <w:bCs/>
        </w:rPr>
      </w:pPr>
      <w:r w:rsidRPr="008C48FF">
        <w:rPr>
          <w:b/>
          <w:bCs/>
        </w:rPr>
        <w:t>Wynagrodzenie i warunki płatności</w:t>
      </w:r>
    </w:p>
    <w:p w14:paraId="21431804" w14:textId="77777777" w:rsidR="00ED2AE3" w:rsidRDefault="00ED2AE3" w:rsidP="00942473">
      <w:pPr>
        <w:pStyle w:val="Akapitzlist"/>
        <w:numPr>
          <w:ilvl w:val="0"/>
          <w:numId w:val="4"/>
        </w:numPr>
        <w:jc w:val="both"/>
      </w:pPr>
      <w:r>
        <w:t>Na podstawie oferty Wykonawcy Strony ustalają wartość Robót na kwotę:</w:t>
      </w:r>
    </w:p>
    <w:p w14:paraId="770EEBFE" w14:textId="6D809E3E" w:rsidR="00ED2AE3" w:rsidRDefault="00787FAC" w:rsidP="00ED2AE3">
      <w:pPr>
        <w:pStyle w:val="Akapitzlist"/>
        <w:jc w:val="both"/>
      </w:pPr>
      <w:r>
        <w:t>Netto: ……………………………..</w:t>
      </w:r>
    </w:p>
    <w:p w14:paraId="62A246F3" w14:textId="7A43A316" w:rsidR="00787FAC" w:rsidRDefault="00787FAC" w:rsidP="00ED2AE3">
      <w:pPr>
        <w:pStyle w:val="Akapitzlist"/>
        <w:jc w:val="both"/>
      </w:pPr>
      <w:r>
        <w:t>Podatek VAT: …………………..</w:t>
      </w:r>
    </w:p>
    <w:p w14:paraId="61AC4ACF" w14:textId="6B01DE5C" w:rsidR="00ED2AE3" w:rsidRDefault="00787FAC" w:rsidP="00ED2AE3">
      <w:pPr>
        <w:pStyle w:val="Akapitzlist"/>
        <w:jc w:val="both"/>
      </w:pPr>
      <w:r>
        <w:t>Brutto (z podatkiem VAT): ……………………………….</w:t>
      </w:r>
    </w:p>
    <w:p w14:paraId="7141CAD7" w14:textId="180858CD" w:rsidR="00787FAC" w:rsidRDefault="00787FAC" w:rsidP="00ED2AE3">
      <w:pPr>
        <w:pStyle w:val="Akapitzlist"/>
        <w:jc w:val="both"/>
      </w:pPr>
      <w:r>
        <w:t>Słownie brutto: …………………………………………………..</w:t>
      </w:r>
    </w:p>
    <w:p w14:paraId="3D0E467B" w14:textId="12805E3F" w:rsidR="00C00A67" w:rsidRDefault="00942473" w:rsidP="00942473">
      <w:pPr>
        <w:pStyle w:val="Akapitzlist"/>
        <w:numPr>
          <w:ilvl w:val="0"/>
          <w:numId w:val="4"/>
        </w:numPr>
        <w:jc w:val="both"/>
      </w:pPr>
      <w:r>
        <w:t xml:space="preserve"> Do wynagrodzenia zostanie doliczony podatek VAT zgodnie z obowiązującymi w tym zakresie przepisami.</w:t>
      </w:r>
    </w:p>
    <w:p w14:paraId="1C5B2792" w14:textId="7C4CFCDC" w:rsidR="00787FAC" w:rsidRDefault="00787FAC" w:rsidP="00787FAC">
      <w:pPr>
        <w:pStyle w:val="Akapitzlist"/>
        <w:numPr>
          <w:ilvl w:val="0"/>
          <w:numId w:val="4"/>
        </w:numPr>
        <w:jc w:val="both"/>
      </w:pPr>
      <w:r>
        <w:t xml:space="preserve">Kwota określona w ust. 1 zawiera wszystkie koszty związane z realizacją Robót oraz </w:t>
      </w:r>
      <w:r w:rsidR="00D94F76">
        <w:t xml:space="preserve">koszty </w:t>
      </w:r>
      <w:r>
        <w:t>wszystkich wymaganych materiałów, wynikające wprost z zestawienia prac planowanych (z</w:t>
      </w:r>
      <w:r w:rsidR="00D94F76">
        <w:t> </w:t>
      </w:r>
      <w:r>
        <w:t>przedmiaru robót) będącego podstawą obliczenia wynagrodzenia kosztorysowego</w:t>
      </w:r>
      <w:r w:rsidR="00D94F76">
        <w:t>,</w:t>
      </w:r>
      <w:r>
        <w:t xml:space="preserve"> a także koszty wszelkich robót geodezyjnych, przygotowawczych, rozbiórkowych, odtworzeniowych, porządkowych, zagospodarowania terenu budowy, robót związanych z utrudnieniami wynikającymi z realizacji zadań, wywozu nadmiaru gruntu i innych odpadów, zagęszczenie gruntu, koszty oznakowania oraz inne koszty wynikające z niniejszej umowy. W zakresie materiałów zbędnych Wykonawca jest zobowiązany przestrzegać przepisów wynikających z ustawy o odpadach i wydanych do tej ustawy przepisów wykonawczych, ponosząc w tym zakresie wyłączną odpowiedzialność.</w:t>
      </w:r>
    </w:p>
    <w:p w14:paraId="241F37E3" w14:textId="6AF033B6" w:rsidR="00787FAC" w:rsidRDefault="00787FAC" w:rsidP="00942473">
      <w:pPr>
        <w:pStyle w:val="Akapitzlist"/>
        <w:numPr>
          <w:ilvl w:val="0"/>
          <w:numId w:val="4"/>
        </w:numPr>
        <w:jc w:val="both"/>
      </w:pPr>
      <w:r w:rsidRPr="00787FAC">
        <w:t xml:space="preserve">W przypadku, gdy ilość faktycznie wykonanych </w:t>
      </w:r>
      <w:r>
        <w:t>r</w:t>
      </w:r>
      <w:r w:rsidRPr="00787FAC">
        <w:t xml:space="preserve">obót będzie odbiegała od ilości robót wynikających wprost z zestawienia prac planowanych (przedmiaru robót) będącego podstawą obliczenia wynagrodzenia kosztorysowego, wynagrodzenie określone w ust. 1 zostanie </w:t>
      </w:r>
      <w:r w:rsidRPr="00787FAC">
        <w:lastRenderedPageBreak/>
        <w:t>proporcjonalnie zmniejszone lub zwiększone przy zachowaniu cen jednostkowych zawartych w kosztorysie ofertowym.</w:t>
      </w:r>
    </w:p>
    <w:p w14:paraId="47DA0886" w14:textId="3EE1DF15" w:rsidR="00787FAC" w:rsidRDefault="00787FAC" w:rsidP="00942473">
      <w:pPr>
        <w:pStyle w:val="Akapitzlist"/>
        <w:numPr>
          <w:ilvl w:val="0"/>
          <w:numId w:val="4"/>
        </w:numPr>
        <w:jc w:val="both"/>
      </w:pPr>
      <w:r w:rsidRPr="00787FAC">
        <w:t>W przypadku, gdy wystąpi konieczność dokonania robót innego rodzaju niż w</w:t>
      </w:r>
      <w:r>
        <w:t xml:space="preserve"> OPZ i</w:t>
      </w:r>
      <w:r w:rsidR="00D94F76">
        <w:t> </w:t>
      </w:r>
      <w:r w:rsidRPr="00787FAC">
        <w:t xml:space="preserve">przedmiarze robót, a koniecznych do wykonania i objętych przedmiotem umowy, mogą być one wykonane na podstawie kosztorysu przygotowanego przez Wykonawcę, a zatwierdzonych przez </w:t>
      </w:r>
      <w:r>
        <w:t>Zamawiającego</w:t>
      </w:r>
      <w:r w:rsidRPr="00787FAC">
        <w:t>, który stanowi dla Stron podstawę do sporządzenia aneksu do umowy. Roboty te będą rozliczane na podstawie kosztorysu przygotowanego przez Wykonawcę</w:t>
      </w:r>
      <w:r>
        <w:t xml:space="preserve"> i Zatwierdzonego przez Zamawiającego. Konieczność wykonania praca dodatkowych Wykonawca zgłasza przed rozpoczęciem wykonywania prac. </w:t>
      </w:r>
      <w:r w:rsidRPr="00787FAC">
        <w:t>Bez zatwierdzenia</w:t>
      </w:r>
      <w:r>
        <w:t>, ze strony Zamawiającego,</w:t>
      </w:r>
      <w:r w:rsidRPr="00787FAC">
        <w:t xml:space="preserve"> konieczności </w:t>
      </w:r>
      <w:r>
        <w:t xml:space="preserve">wykonania </w:t>
      </w:r>
      <w:r w:rsidR="00A65012">
        <w:t>robót dodatkowych</w:t>
      </w:r>
      <w:r>
        <w:t xml:space="preserve"> Wykonawca</w:t>
      </w:r>
      <w:r w:rsidRPr="00787FAC">
        <w:t xml:space="preserve"> nie może rozpocząć wykonywania robót dodatkowych.</w:t>
      </w:r>
    </w:p>
    <w:p w14:paraId="3875BF7E" w14:textId="54D3CF7D" w:rsidR="00A65012" w:rsidRDefault="00A65012" w:rsidP="00942473">
      <w:pPr>
        <w:pStyle w:val="Akapitzlist"/>
        <w:numPr>
          <w:ilvl w:val="0"/>
          <w:numId w:val="4"/>
        </w:numPr>
        <w:jc w:val="both"/>
      </w:pPr>
      <w:r w:rsidRPr="00A65012">
        <w:t>Zamawiający dopuszcza możliwość wystąpienia w trakcie realizacji przedmiotu umowy konieczności wykonania robót zamiennych w stosunku do przewidzianych specyfikacją techniczną wykonania i odbioru robót budowlanych w sytuacji, gdy wykonanie tych robót będzie niezbędne do prawidłowego, tj. zgodnego z zasadami wiedzy technicznej i obowiązującymi na dzień odbioru robót przepisami wykonania przedmiotu umowy</w:t>
      </w:r>
      <w:r>
        <w:t>. W takim przypadku konieczne jest zawarcie aneksu do Umowy.</w:t>
      </w:r>
    </w:p>
    <w:p w14:paraId="07BF192D" w14:textId="1BFCAF33" w:rsidR="00942473" w:rsidRDefault="00942473" w:rsidP="00942473">
      <w:pPr>
        <w:pStyle w:val="Akapitzlist"/>
        <w:numPr>
          <w:ilvl w:val="0"/>
          <w:numId w:val="4"/>
        </w:numPr>
        <w:jc w:val="both"/>
      </w:pPr>
      <w:r>
        <w:t>Wynagrodzenie Umowne obejmuje wynagrodzenie należne Wykonawcy z tytułu przeniesienia Praw Własności Intelektualnej (w tym prawa własności nośników, na których Utwory zostały utrwalone</w:t>
      </w:r>
      <w:r w:rsidR="00787FAC">
        <w:t>).</w:t>
      </w:r>
    </w:p>
    <w:p w14:paraId="1372FC6F" w14:textId="246E8827" w:rsidR="00942473" w:rsidRDefault="00942473" w:rsidP="00942473">
      <w:pPr>
        <w:pStyle w:val="Akapitzlist"/>
        <w:numPr>
          <w:ilvl w:val="0"/>
          <w:numId w:val="4"/>
        </w:numPr>
        <w:jc w:val="both"/>
      </w:pPr>
      <w:r>
        <w:t>Wynagrodzenie określone w ust. 1 powiększone o należny podatek VAT stanowi całkowite wynagrodzenie należne Wykonawcy z tytułu wykonania wszelkich zobowiązań określonych w</w:t>
      </w:r>
      <w:r w:rsidR="001B2891">
        <w:t> </w:t>
      </w:r>
      <w:r>
        <w:t xml:space="preserve">Umowie i obejmuje wszelkie koszty Wykonawcy związane z realizacją przedmiotu Umowy, w tym w szczególności koszty ubezpieczenia, opłat celnych, koszty transportu, itp. oraz związane z kosztami dojazdu Wykonawcy, druku </w:t>
      </w:r>
      <w:r w:rsidR="00D94F76">
        <w:t>dokumentów</w:t>
      </w:r>
      <w:r>
        <w:t xml:space="preserve"> itp.</w:t>
      </w:r>
    </w:p>
    <w:p w14:paraId="5C4E1A44" w14:textId="34F0CCFA" w:rsidR="00942473" w:rsidRDefault="00942473" w:rsidP="00942473">
      <w:pPr>
        <w:pStyle w:val="Akapitzlist"/>
        <w:numPr>
          <w:ilvl w:val="0"/>
          <w:numId w:val="4"/>
        </w:numPr>
        <w:jc w:val="both"/>
      </w:pPr>
      <w:r>
        <w:t>Podstawą wystawienia faktury będzie wykonanie usługi potwierdzone w podpisanym przez Strony, bez zastrzeżeń, protokole odbioru.</w:t>
      </w:r>
    </w:p>
    <w:p w14:paraId="7ED42E41" w14:textId="4C54EEB6" w:rsidR="00942473" w:rsidRDefault="00942473" w:rsidP="00942473">
      <w:pPr>
        <w:pStyle w:val="Akapitzlist"/>
        <w:numPr>
          <w:ilvl w:val="0"/>
          <w:numId w:val="4"/>
        </w:numPr>
        <w:jc w:val="both"/>
      </w:pPr>
      <w:r>
        <w:t>Płatności będą dokonywane w walucie PLN przelewem na rachunek bankowy wskazany Zamawiającemu przez Wykonawcę na fakturze.</w:t>
      </w:r>
    </w:p>
    <w:p w14:paraId="587624FD" w14:textId="77777777" w:rsidR="00942473" w:rsidRDefault="00942473" w:rsidP="00942473">
      <w:pPr>
        <w:pStyle w:val="Akapitzlist"/>
        <w:numPr>
          <w:ilvl w:val="0"/>
          <w:numId w:val="4"/>
        </w:numPr>
        <w:jc w:val="both"/>
      </w:pPr>
      <w:r>
        <w:t>Płatność zostanie dokonana do 30 dni od daty otrzymania przez Zamawiającego prawidłowo wystawionej faktury.</w:t>
      </w:r>
    </w:p>
    <w:p w14:paraId="6B297741" w14:textId="77777777" w:rsidR="00942473" w:rsidRDefault="00942473" w:rsidP="00942473">
      <w:pPr>
        <w:pStyle w:val="Akapitzlist"/>
        <w:numPr>
          <w:ilvl w:val="0"/>
          <w:numId w:val="4"/>
        </w:numPr>
        <w:jc w:val="both"/>
      </w:pPr>
      <w:r>
        <w:t>Wykonawca oświadcza, że rachunek bankowy wskazany w fakturze jest rachunkiem rozliczeniowym, o którym mowa w art. 49 ust. 1 pkt 1 Prawa bankowego lub imiennym rachunkiem w spółdzielczej kasie oszczędnościowo-kredytowej , dla którego jest prowadzony rachunek VAT oraz który znajduje się w wykazie podmiotów zarejestrowanych jako podatnicy VAT, o którym mowa w art. 96b ust. 1Ustawy VAT.</w:t>
      </w:r>
    </w:p>
    <w:p w14:paraId="0D8987E5" w14:textId="77777777" w:rsidR="00C934E3" w:rsidRDefault="00942473" w:rsidP="00C00A67">
      <w:pPr>
        <w:pStyle w:val="Akapitzlist"/>
        <w:numPr>
          <w:ilvl w:val="0"/>
          <w:numId w:val="4"/>
        </w:numPr>
        <w:jc w:val="both"/>
      </w:pPr>
      <w:r>
        <w:t>Zamawiający zastrzega, że jeśli na dzień płatności wskazany rachunek nie będzie znajdował się w wykazie podmiotów zarejestrowanych jako podatnicy VAT, o którym mowa w art. 96b ust. 1 Ustawy VAT, płatność zostanie wstrzymana bez prawa Wykonawcy do odsetek za ewentualne opóźnienie w zapłacie.</w:t>
      </w:r>
    </w:p>
    <w:p w14:paraId="60E27986" w14:textId="77777777" w:rsidR="00D94F76" w:rsidRDefault="00D94F76" w:rsidP="00D94F76">
      <w:pPr>
        <w:jc w:val="both"/>
      </w:pPr>
    </w:p>
    <w:p w14:paraId="0FA41374" w14:textId="77777777" w:rsidR="00D94F76" w:rsidRDefault="00D94F76" w:rsidP="00D94F76">
      <w:pPr>
        <w:jc w:val="both"/>
      </w:pPr>
    </w:p>
    <w:p w14:paraId="0B74C279" w14:textId="2387387D" w:rsidR="004875CA" w:rsidRPr="004875CA" w:rsidRDefault="004875CA" w:rsidP="004875CA">
      <w:pPr>
        <w:jc w:val="center"/>
        <w:rPr>
          <w:b/>
          <w:bCs/>
        </w:rPr>
      </w:pPr>
      <w:r w:rsidRPr="004875CA">
        <w:rPr>
          <w:b/>
          <w:bCs/>
        </w:rPr>
        <w:lastRenderedPageBreak/>
        <w:t xml:space="preserve">§ </w:t>
      </w:r>
      <w:r>
        <w:rPr>
          <w:b/>
          <w:bCs/>
        </w:rPr>
        <w:t>5</w:t>
      </w:r>
    </w:p>
    <w:p w14:paraId="5BD274B0" w14:textId="4D4F5396" w:rsidR="00C934E3" w:rsidRPr="008C48FF" w:rsidRDefault="00933795" w:rsidP="00933795">
      <w:pPr>
        <w:jc w:val="center"/>
        <w:rPr>
          <w:b/>
          <w:bCs/>
        </w:rPr>
      </w:pPr>
      <w:r w:rsidRPr="008C48FF">
        <w:rPr>
          <w:b/>
          <w:bCs/>
        </w:rPr>
        <w:t>Prawa i obowiązki Stron</w:t>
      </w:r>
    </w:p>
    <w:p w14:paraId="2C6DC832" w14:textId="77777777" w:rsidR="00933795" w:rsidRDefault="00C00A67" w:rsidP="00C00A67">
      <w:pPr>
        <w:pStyle w:val="Akapitzlist"/>
        <w:numPr>
          <w:ilvl w:val="0"/>
          <w:numId w:val="5"/>
        </w:numPr>
        <w:jc w:val="both"/>
      </w:pPr>
      <w:r>
        <w:t>Bez zgody Zamawiającego Wykonawcy nie przysługuje prawo przeniesienia</w:t>
      </w:r>
      <w:r w:rsidR="00933795">
        <w:t xml:space="preserve"> </w:t>
      </w:r>
      <w:r>
        <w:t>wierzytelności wynikających z niniejszej umowy na osobę</w:t>
      </w:r>
      <w:r w:rsidR="00933795">
        <w:t xml:space="preserve"> </w:t>
      </w:r>
      <w:r>
        <w:t>trzecią.</w:t>
      </w:r>
    </w:p>
    <w:p w14:paraId="74692F35" w14:textId="42D3D1DB" w:rsidR="00C00A67" w:rsidRDefault="00C00A67" w:rsidP="00C00A67">
      <w:pPr>
        <w:pStyle w:val="Akapitzlist"/>
        <w:numPr>
          <w:ilvl w:val="0"/>
          <w:numId w:val="5"/>
        </w:numPr>
        <w:jc w:val="both"/>
      </w:pPr>
      <w:r>
        <w:t>Wykonawca nie może powierzyć wykonania niniejszej Umowy osobom trzecim bez zgody</w:t>
      </w:r>
      <w:r w:rsidR="00933795">
        <w:t xml:space="preserve"> </w:t>
      </w:r>
      <w:r>
        <w:t>Zamawiającego</w:t>
      </w:r>
      <w:r w:rsidR="00933795">
        <w:t xml:space="preserve"> z wyjątkiem podwykonawców wskazanych przez Wykonawcę w ofercie Wykonawcy.</w:t>
      </w:r>
      <w:r w:rsidR="00C65EE3">
        <w:t xml:space="preserve"> </w:t>
      </w:r>
      <w:r w:rsidR="00C65EE3" w:rsidRPr="00C65EE3">
        <w:t>Wykonawca ponosi również odpowiedzialność za szkody wyrządzone przez podwykonawców.</w:t>
      </w:r>
    </w:p>
    <w:p w14:paraId="40A7F611" w14:textId="48D6683F" w:rsidR="000341ED" w:rsidRDefault="000341ED" w:rsidP="000341ED">
      <w:pPr>
        <w:pStyle w:val="Akapitzlist"/>
        <w:numPr>
          <w:ilvl w:val="0"/>
          <w:numId w:val="5"/>
        </w:numPr>
        <w:jc w:val="both"/>
      </w:pPr>
      <w:r>
        <w:t>Wykonawca zobowiązuje się do wykonania Przedmiotu Umowy zgodnie z Umową, w tym z</w:t>
      </w:r>
      <w:r w:rsidR="00B24929">
        <w:t> </w:t>
      </w:r>
      <w:r w:rsidR="00A11525">
        <w:t>o</w:t>
      </w:r>
      <w:r>
        <w:t xml:space="preserve">pisem przedmiotu zamówienia, stanowiącym Załącznik nr 1 do Umowy oraz </w:t>
      </w:r>
      <w:r w:rsidR="00B24929">
        <w:t xml:space="preserve">zgodnie z </w:t>
      </w:r>
      <w:r>
        <w:t>obowiązującym prawem.</w:t>
      </w:r>
    </w:p>
    <w:p w14:paraId="0B37890D" w14:textId="2B65FD20" w:rsidR="00F17588" w:rsidRDefault="00F17588" w:rsidP="001B481A">
      <w:pPr>
        <w:pStyle w:val="Akapitzlist"/>
        <w:numPr>
          <w:ilvl w:val="0"/>
          <w:numId w:val="5"/>
        </w:numPr>
        <w:jc w:val="both"/>
      </w:pPr>
      <w:r>
        <w:t>Wykonawca zapewnienia, na własny koszt i ryzyko, wszelkich urządzeń, materiałów i narzędzi niezbędnych do wykonania przedmiotu Umowy.</w:t>
      </w:r>
    </w:p>
    <w:p w14:paraId="4D6143FA" w14:textId="7E2DA398" w:rsidR="00C65EE3" w:rsidRDefault="00C65EE3" w:rsidP="001B481A">
      <w:pPr>
        <w:pStyle w:val="Akapitzlist"/>
        <w:numPr>
          <w:ilvl w:val="0"/>
          <w:numId w:val="5"/>
        </w:numPr>
        <w:jc w:val="both"/>
      </w:pPr>
      <w:r w:rsidRPr="00C65EE3">
        <w:t>Wykonawca jest zobowiązany zabezpieczyć i oznakować prowadzone roboty oraz dbać o stan techniczny i prawidłowość ich oznakowania przez cały czas trwania realizacji zadania.</w:t>
      </w:r>
    </w:p>
    <w:p w14:paraId="2870345C" w14:textId="32A717C2" w:rsidR="00C65EE3" w:rsidRDefault="00C65EE3" w:rsidP="001B481A">
      <w:pPr>
        <w:pStyle w:val="Akapitzlist"/>
        <w:numPr>
          <w:ilvl w:val="0"/>
          <w:numId w:val="5"/>
        </w:numPr>
        <w:jc w:val="both"/>
      </w:pPr>
      <w:r w:rsidRPr="00C65EE3">
        <w:t xml:space="preserve">Wykonawca ponosi pełną odpowiedzialność za teren budowy z chwilą przejęcia terenu </w:t>
      </w:r>
      <w:r w:rsidR="00A11525">
        <w:t>Robót</w:t>
      </w:r>
      <w:r w:rsidRPr="00C65EE3">
        <w:t xml:space="preserve"> od Zamawiającego.</w:t>
      </w:r>
    </w:p>
    <w:p w14:paraId="642C354E" w14:textId="02575392" w:rsidR="00C65EE3" w:rsidRDefault="00C65EE3" w:rsidP="00C65EE3">
      <w:pPr>
        <w:pStyle w:val="Akapitzlist"/>
        <w:numPr>
          <w:ilvl w:val="0"/>
          <w:numId w:val="5"/>
        </w:numPr>
        <w:jc w:val="both"/>
      </w:pPr>
      <w:r w:rsidRPr="00C65EE3">
        <w:t>Na każde żądanie Zamawiającego Wykonawca zobowiązany jest do dostarczenia w terminie wyznaczonym przez Zamawiającego wszelkich wymaganych oryginałów: atestów, certyfikatów lub innych dokumentów wymaganych przez przepisy prawa na materiały i urządzenia użyte do wykonania robót, nawet gdyby nie były w sposób wyraźny określone niniejszą Umową. Wykonawca ponosi przed Zamawiającym wszelką odpowiedzialność odszkodowawczą z tego tytułu.</w:t>
      </w:r>
    </w:p>
    <w:p w14:paraId="3B3EF291" w14:textId="77777777" w:rsidR="00C65EE3" w:rsidRDefault="00C65EE3" w:rsidP="00C65EE3">
      <w:pPr>
        <w:pStyle w:val="Akapitzlist"/>
        <w:numPr>
          <w:ilvl w:val="0"/>
          <w:numId w:val="5"/>
        </w:numPr>
        <w:jc w:val="both"/>
      </w:pPr>
      <w:r>
        <w:t xml:space="preserve">Ponadto Wykonawca jest zobowiązany w szczególności do: </w:t>
      </w:r>
    </w:p>
    <w:p w14:paraId="18C07B1C" w14:textId="77777777" w:rsidR="00C65EE3" w:rsidRDefault="00C65EE3" w:rsidP="00C65EE3">
      <w:pPr>
        <w:pStyle w:val="Akapitzlist"/>
        <w:numPr>
          <w:ilvl w:val="1"/>
          <w:numId w:val="5"/>
        </w:numPr>
        <w:jc w:val="both"/>
      </w:pPr>
      <w:r>
        <w:t xml:space="preserve">wykonania robót w sposób i na warunkach określonych niniejszą Umową, </w:t>
      </w:r>
    </w:p>
    <w:p w14:paraId="686E2B3C" w14:textId="29263C62" w:rsidR="00C65EE3" w:rsidRDefault="00C65EE3" w:rsidP="00C65EE3">
      <w:pPr>
        <w:pStyle w:val="Akapitzlist"/>
        <w:numPr>
          <w:ilvl w:val="1"/>
          <w:numId w:val="5"/>
        </w:numPr>
        <w:jc w:val="both"/>
      </w:pPr>
      <w:r>
        <w:t xml:space="preserve">protokolarnego przejęcia od Zamawiającego terenu </w:t>
      </w:r>
      <w:r w:rsidR="005A20A6">
        <w:t>Robót</w:t>
      </w:r>
      <w:r>
        <w:t xml:space="preserve">, </w:t>
      </w:r>
    </w:p>
    <w:p w14:paraId="42CB8BE1" w14:textId="77777777" w:rsidR="00C65EE3" w:rsidRDefault="00C65EE3" w:rsidP="00C65EE3">
      <w:pPr>
        <w:pStyle w:val="Akapitzlist"/>
        <w:numPr>
          <w:ilvl w:val="1"/>
          <w:numId w:val="5"/>
        </w:numPr>
        <w:jc w:val="both"/>
      </w:pPr>
      <w:r>
        <w:t xml:space="preserve">zorganizowania we własnym zakresie i na własny koszt zaplecza socjalnego niezbędnego do wykonania robót, </w:t>
      </w:r>
    </w:p>
    <w:p w14:paraId="17E1CF2D" w14:textId="77777777" w:rsidR="00C65EE3" w:rsidRDefault="00C65EE3" w:rsidP="00C65EE3">
      <w:pPr>
        <w:pStyle w:val="Akapitzlist"/>
        <w:numPr>
          <w:ilvl w:val="1"/>
          <w:numId w:val="5"/>
        </w:numPr>
        <w:jc w:val="both"/>
      </w:pPr>
      <w:r>
        <w:t xml:space="preserve">usunięcia wszelkich odpadów, gruzu i pozostawienia w czystości terenu budowy, </w:t>
      </w:r>
    </w:p>
    <w:p w14:paraId="38CC0529" w14:textId="30BC1F78" w:rsidR="00C65EE3" w:rsidRDefault="00C65EE3" w:rsidP="00C65EE3">
      <w:pPr>
        <w:pStyle w:val="Akapitzlist"/>
        <w:numPr>
          <w:ilvl w:val="1"/>
          <w:numId w:val="5"/>
        </w:numPr>
        <w:jc w:val="both"/>
      </w:pPr>
      <w:r>
        <w:t xml:space="preserve">zatrudniania pracowników i personelu posiadającego aktualne przeszkolenie w zakresie bhp odpowiadające rodzajowi wykonywanych robót przez </w:t>
      </w:r>
      <w:r w:rsidR="00CC30B9">
        <w:t>Wykonawcę,</w:t>
      </w:r>
    </w:p>
    <w:p w14:paraId="4EFC5DB7" w14:textId="5815480A" w:rsidR="00CC30B9" w:rsidRDefault="00CC30B9" w:rsidP="00C65EE3">
      <w:pPr>
        <w:pStyle w:val="Akapitzlist"/>
        <w:numPr>
          <w:ilvl w:val="1"/>
          <w:numId w:val="5"/>
        </w:numPr>
        <w:jc w:val="both"/>
      </w:pPr>
      <w:r>
        <w:t>przeprowadzenia szkolenia stanowiskowego pracowników w zakresie bhp,</w:t>
      </w:r>
    </w:p>
    <w:p w14:paraId="01B619B7" w14:textId="7A88973C" w:rsidR="00702E39" w:rsidRDefault="00702E39" w:rsidP="00702E39">
      <w:pPr>
        <w:pStyle w:val="Akapitzlist"/>
        <w:numPr>
          <w:ilvl w:val="1"/>
          <w:numId w:val="5"/>
        </w:numPr>
        <w:jc w:val="both"/>
      </w:pPr>
      <w:r>
        <w:t>zapewnienia uprawnionego nadzoru technicznego nad prowadzonymi przez Wykonawcę robotami,</w:t>
      </w:r>
    </w:p>
    <w:p w14:paraId="420525E5" w14:textId="669C23E4" w:rsidR="00702E39" w:rsidRDefault="00702E39" w:rsidP="00702E39">
      <w:pPr>
        <w:pStyle w:val="Akapitzlist"/>
        <w:numPr>
          <w:ilvl w:val="1"/>
          <w:numId w:val="5"/>
        </w:numPr>
        <w:jc w:val="both"/>
      </w:pPr>
      <w:r>
        <w:t>odpowiedzialności za przestrzeganie przepisów dotyczących ochrony środowiska w zakresie robót wykonywanych przez Wykonawcę,</w:t>
      </w:r>
    </w:p>
    <w:p w14:paraId="5A8BA6AC" w14:textId="6246B4C1" w:rsidR="00702E39" w:rsidRDefault="00702E39" w:rsidP="00702E39">
      <w:pPr>
        <w:pStyle w:val="Akapitzlist"/>
        <w:numPr>
          <w:ilvl w:val="1"/>
          <w:numId w:val="5"/>
        </w:numPr>
        <w:jc w:val="both"/>
      </w:pPr>
      <w:r>
        <w:t>przekazania Zamawiającemu dokumentacji powykonawczej robót wraz ze wszystkimi niezbędnymi atestami, certyfikatami, aprobatami technicznymi, wynikami prób i</w:t>
      </w:r>
      <w:r w:rsidR="005B43F5">
        <w:t> </w:t>
      </w:r>
      <w:r>
        <w:t xml:space="preserve">badań, </w:t>
      </w:r>
    </w:p>
    <w:p w14:paraId="3A85F538" w14:textId="6BA251CC" w:rsidR="00702E39" w:rsidRDefault="00702E39" w:rsidP="00702E39">
      <w:pPr>
        <w:pStyle w:val="Akapitzlist"/>
        <w:numPr>
          <w:ilvl w:val="1"/>
          <w:numId w:val="5"/>
        </w:numPr>
        <w:jc w:val="both"/>
      </w:pPr>
      <w:r>
        <w:t>pełnej odpowiedzialności za wszelkie szkody wyrządzone działaniem lub zaniechaniem Wykonawcy na terenie budowy i terenie przyległym, w tym szkody wyrządzone osobom trzecim,</w:t>
      </w:r>
    </w:p>
    <w:p w14:paraId="401D2BED" w14:textId="01B1DB5D" w:rsidR="00702E39" w:rsidRDefault="00702E39" w:rsidP="00702E39">
      <w:pPr>
        <w:pStyle w:val="Akapitzlist"/>
        <w:numPr>
          <w:ilvl w:val="1"/>
          <w:numId w:val="5"/>
        </w:numPr>
        <w:jc w:val="both"/>
      </w:pPr>
      <w:r>
        <w:lastRenderedPageBreak/>
        <w:t>podejmowania wszelkich innych czynności, choćby w sposób bezpośredni nie określonych Umową, a mających na celu prawidłowe i terminowe wykonanie robót objętych niniejszą Umową, z dbałością o przestrzeganie przepisów prawa,</w:t>
      </w:r>
    </w:p>
    <w:p w14:paraId="27E74AF1" w14:textId="1043A672" w:rsidR="00CC30B9" w:rsidRDefault="00702E39" w:rsidP="00702E39">
      <w:pPr>
        <w:pStyle w:val="Akapitzlist"/>
        <w:numPr>
          <w:ilvl w:val="1"/>
          <w:numId w:val="5"/>
        </w:numPr>
        <w:jc w:val="both"/>
      </w:pPr>
      <w:r>
        <w:t>do chwili zgłoszenia przez wykonawcę gotowości do odbioru robót budowlanych, Wykonawca winien usunąć z terenu budowy wszystkie urządzenia, tymczasowe zaplecze, resztki materiałów, gruzu i śmieci,</w:t>
      </w:r>
    </w:p>
    <w:p w14:paraId="68CC1397" w14:textId="2B1ABDB6" w:rsidR="00C65EE3" w:rsidRDefault="00702E39" w:rsidP="00702E39">
      <w:pPr>
        <w:pStyle w:val="Akapitzlist"/>
        <w:numPr>
          <w:ilvl w:val="1"/>
          <w:numId w:val="5"/>
        </w:numPr>
        <w:jc w:val="both"/>
      </w:pPr>
      <w:r>
        <w:t>posiadać kierownika budowy lub kierownika robót z odpowiednimi uprawnieniami jeśli wymagane jest to przepisami prawa</w:t>
      </w:r>
      <w:r w:rsidR="00585391">
        <w:t>,</w:t>
      </w:r>
    </w:p>
    <w:p w14:paraId="04BE1E00" w14:textId="4E24A18C" w:rsidR="00585391" w:rsidRDefault="00585391" w:rsidP="00702E39">
      <w:pPr>
        <w:pStyle w:val="Akapitzlist"/>
        <w:numPr>
          <w:ilvl w:val="1"/>
          <w:numId w:val="5"/>
        </w:numPr>
        <w:jc w:val="both"/>
      </w:pPr>
      <w:r w:rsidRPr="00585391">
        <w:t>przedłożeni</w:t>
      </w:r>
      <w:r>
        <w:t>a</w:t>
      </w:r>
      <w:r w:rsidRPr="00585391">
        <w:t xml:space="preserve"> wraz z fakturą oświadczenia Wykonawcy dotyczącego wykonania prac zgodnie z BHP, PPOŻ oraz przepisami prawa</w:t>
      </w:r>
      <w:r w:rsidR="00A60F84">
        <w:t>,</w:t>
      </w:r>
    </w:p>
    <w:p w14:paraId="7FC87A5C" w14:textId="7CC3AEC0" w:rsidR="00A60F84" w:rsidRDefault="00A60F84" w:rsidP="00702E39">
      <w:pPr>
        <w:pStyle w:val="Akapitzlist"/>
        <w:numPr>
          <w:ilvl w:val="1"/>
          <w:numId w:val="5"/>
        </w:numPr>
        <w:jc w:val="both"/>
      </w:pPr>
      <w:r>
        <w:t xml:space="preserve">dostarczenia </w:t>
      </w:r>
      <w:r w:rsidRPr="00A60F84">
        <w:t>Projekt</w:t>
      </w:r>
      <w:r>
        <w:t>u</w:t>
      </w:r>
      <w:r w:rsidRPr="00A60F84">
        <w:t xml:space="preserve"> prac robót budowlanych zawierający wykaz dokonanej inwestycji i wydatków</w:t>
      </w:r>
      <w:r>
        <w:t>.</w:t>
      </w:r>
    </w:p>
    <w:p w14:paraId="3B6E583A" w14:textId="178A053E" w:rsidR="00E0023D" w:rsidRDefault="00E0023D" w:rsidP="003D2209">
      <w:pPr>
        <w:pStyle w:val="Akapitzlist"/>
        <w:numPr>
          <w:ilvl w:val="0"/>
          <w:numId w:val="5"/>
        </w:numPr>
        <w:jc w:val="both"/>
      </w:pPr>
      <w:r>
        <w:t>Odbiory Robót będą przebiegały według następujących zasad:</w:t>
      </w:r>
    </w:p>
    <w:p w14:paraId="249BF916" w14:textId="03BB845D" w:rsidR="00E0023D" w:rsidRDefault="003D2209" w:rsidP="00E0023D">
      <w:pPr>
        <w:pStyle w:val="Akapitzlist"/>
        <w:numPr>
          <w:ilvl w:val="1"/>
          <w:numId w:val="5"/>
        </w:numPr>
        <w:jc w:val="both"/>
      </w:pPr>
      <w:r>
        <w:t>Odbiory robót zanikających lub ulegających zakryciu dokonywane będą przez Zamawiającego na podstawie pisemnego zgłoszenia dokonanego przez Wykonawcę o gotowości do odbioru danego elementu / etapu robót w ciągu 3 dni od daty zgłoszenia</w:t>
      </w:r>
      <w:r w:rsidR="00E0023D">
        <w:t>;</w:t>
      </w:r>
    </w:p>
    <w:p w14:paraId="0E2DF12F" w14:textId="77777777" w:rsidR="00E0023D" w:rsidRDefault="003D2209" w:rsidP="00E0023D">
      <w:pPr>
        <w:pStyle w:val="Akapitzlist"/>
        <w:numPr>
          <w:ilvl w:val="1"/>
          <w:numId w:val="5"/>
        </w:numPr>
        <w:jc w:val="both"/>
      </w:pPr>
      <w:r>
        <w:t>Komisyjny odbiór końcowy robót zorganizowany będzie przez Zamawiającego w terminie 3 dni od daty zgłoszenia przez Wykonawcę o gotowości do odbioru końcowego robót</w:t>
      </w:r>
      <w:r w:rsidR="00E0023D">
        <w:t>;</w:t>
      </w:r>
    </w:p>
    <w:p w14:paraId="5A117410" w14:textId="41C46923" w:rsidR="00E0023D" w:rsidRDefault="003D2209" w:rsidP="00E0023D">
      <w:pPr>
        <w:pStyle w:val="Akapitzlist"/>
        <w:numPr>
          <w:ilvl w:val="1"/>
          <w:numId w:val="5"/>
        </w:numPr>
        <w:jc w:val="both"/>
      </w:pPr>
      <w:r>
        <w:t>Wykonawca wystawia faktury za wykonanie przedmiotu umowy na podstawie protokoł</w:t>
      </w:r>
      <w:r w:rsidR="00E0023D">
        <w:t xml:space="preserve">u </w:t>
      </w:r>
      <w:r>
        <w:t>odbioru końcowego Robót dokonanego przy udziale przedstawicieli Zamawiającego.</w:t>
      </w:r>
      <w:r w:rsidR="00E0023D">
        <w:t>;</w:t>
      </w:r>
    </w:p>
    <w:p w14:paraId="3DDBDE7A" w14:textId="19E48ADB" w:rsidR="00E0023D" w:rsidRDefault="003D2209" w:rsidP="00E0023D">
      <w:pPr>
        <w:pStyle w:val="Akapitzlist"/>
        <w:numPr>
          <w:ilvl w:val="1"/>
          <w:numId w:val="5"/>
        </w:numPr>
        <w:jc w:val="both"/>
      </w:pPr>
      <w:r>
        <w:t>Podstawą do rozliczenia wynagrodzenia za Roboty będą kosztorysy powykonawcze sporządzone przez Wykonawcę na podstawie pomiaru powykonawczego przyjętego przez Zamawiającego</w:t>
      </w:r>
      <w:r w:rsidR="00E0023D">
        <w:t>;</w:t>
      </w:r>
    </w:p>
    <w:p w14:paraId="2CDEFE52" w14:textId="4141FB0D" w:rsidR="00E0023D" w:rsidRDefault="003D2209" w:rsidP="00E0023D">
      <w:pPr>
        <w:pStyle w:val="Akapitzlist"/>
        <w:numPr>
          <w:ilvl w:val="1"/>
          <w:numId w:val="5"/>
        </w:numPr>
        <w:jc w:val="both"/>
      </w:pPr>
      <w:r>
        <w:t>Jeżeli w protokole odbioru Robót stwierdzone zostaną wady Zamawiający może żądać ich usunięcia w wyznaczonym terminie.</w:t>
      </w:r>
      <w:r w:rsidR="00E0023D">
        <w:t xml:space="preserve"> </w:t>
      </w:r>
      <w:r>
        <w:t>Gdy wady nie dają się usunąć, Zamawiający może obniżyć wynagrodzenie w odpowiednim stosunku, niezależnie od ewentualnego roszczenia odszkodowawczego</w:t>
      </w:r>
      <w:r w:rsidR="00E0023D">
        <w:t>;</w:t>
      </w:r>
    </w:p>
    <w:p w14:paraId="5A75F136" w14:textId="77777777" w:rsidR="00E0023D" w:rsidRDefault="003D2209" w:rsidP="00E0023D">
      <w:pPr>
        <w:pStyle w:val="Akapitzlist"/>
        <w:numPr>
          <w:ilvl w:val="1"/>
          <w:numId w:val="5"/>
        </w:numPr>
        <w:jc w:val="both"/>
      </w:pPr>
      <w:r>
        <w:t xml:space="preserve">Zamawiający ma prawo usunąć samodzielnie lub przy pomocy osób trzecich </w:t>
      </w:r>
      <w:r w:rsidR="00E0023D">
        <w:t>wady,</w:t>
      </w:r>
      <w:r>
        <w:t xml:space="preserve"> które nie zostały usunięte przez Wykonawcę w terminie określonym przez Zamawiającego, na koszt i ryzyko Wykonawcy (bez uzyskiwania zgody sądu).</w:t>
      </w:r>
    </w:p>
    <w:p w14:paraId="35A555FE" w14:textId="701F9DCC" w:rsidR="003D2209" w:rsidRDefault="003D2209" w:rsidP="00E0023D">
      <w:pPr>
        <w:pStyle w:val="Akapitzlist"/>
        <w:numPr>
          <w:ilvl w:val="1"/>
          <w:numId w:val="5"/>
        </w:numPr>
        <w:jc w:val="both"/>
      </w:pPr>
      <w:r>
        <w:t xml:space="preserve">Za dzień zakończenia </w:t>
      </w:r>
      <w:r w:rsidR="00E0023D">
        <w:t>Ro</w:t>
      </w:r>
      <w:r>
        <w:t xml:space="preserve">bót </w:t>
      </w:r>
      <w:r w:rsidR="00E0023D">
        <w:t>tj.</w:t>
      </w:r>
      <w:r>
        <w:t xml:space="preserve"> przedmiotu umowy strony uznają dzień, w którym strony dokonają odbioru końcowego robót bez zastrzeżeń.</w:t>
      </w:r>
    </w:p>
    <w:p w14:paraId="2A8BAF4E" w14:textId="666EAE05" w:rsidR="00246F4B" w:rsidRDefault="005063F2" w:rsidP="005063F2">
      <w:pPr>
        <w:pStyle w:val="Akapitzlist"/>
        <w:numPr>
          <w:ilvl w:val="0"/>
          <w:numId w:val="5"/>
        </w:numPr>
        <w:jc w:val="both"/>
      </w:pPr>
      <w:r>
        <w:t>Wszystkie osoby wykonujące roboty malarskie oraz inne prace fizyczne objęte przedmiotem zamówienia mają być zatrudnione na umowę o pracę. Zamawiający jest uprawniony do badania spełniania przez Wykonawcę wymogu wskazanego w zdaniu poprzednim.</w:t>
      </w:r>
      <w:r w:rsidR="00FB539C">
        <w:t xml:space="preserve"> Brak udokumentowania zatrudniania pracowników zgodnie z wymogiem wskazanym w niniejszym ustępie będzie traktowane jako naruszenie i będzie podstawą do naliczenia Wykonawcy kary umownej.</w:t>
      </w:r>
    </w:p>
    <w:p w14:paraId="155E8706" w14:textId="248AF95F" w:rsidR="005063F2" w:rsidRDefault="00246F4B" w:rsidP="00246F4B">
      <w:r>
        <w:br w:type="page"/>
      </w:r>
    </w:p>
    <w:p w14:paraId="0244EA63" w14:textId="5D25B903" w:rsidR="00C00A67" w:rsidRPr="00F17588" w:rsidRDefault="00C00A67" w:rsidP="00F17588">
      <w:pPr>
        <w:jc w:val="center"/>
        <w:rPr>
          <w:b/>
          <w:bCs/>
        </w:rPr>
      </w:pPr>
      <w:r w:rsidRPr="00F17588">
        <w:rPr>
          <w:b/>
          <w:bCs/>
        </w:rPr>
        <w:lastRenderedPageBreak/>
        <w:t>§ 6</w:t>
      </w:r>
    </w:p>
    <w:p w14:paraId="28E07B42" w14:textId="2E45001C" w:rsidR="00C00A67" w:rsidRPr="008C48FF" w:rsidRDefault="00C00A67" w:rsidP="00F17588">
      <w:pPr>
        <w:jc w:val="center"/>
        <w:rPr>
          <w:b/>
          <w:bCs/>
        </w:rPr>
      </w:pPr>
      <w:r w:rsidRPr="008C48FF">
        <w:rPr>
          <w:b/>
          <w:bCs/>
        </w:rPr>
        <w:t xml:space="preserve">Kary umowne </w:t>
      </w:r>
    </w:p>
    <w:p w14:paraId="6989C403" w14:textId="396F0D94" w:rsidR="006F271B" w:rsidRDefault="00C00A67" w:rsidP="006F271B">
      <w:pPr>
        <w:pStyle w:val="Akapitzlist"/>
        <w:numPr>
          <w:ilvl w:val="0"/>
          <w:numId w:val="6"/>
        </w:numPr>
        <w:jc w:val="both"/>
      </w:pPr>
      <w:r>
        <w:t>Strony postanawiają</w:t>
      </w:r>
      <w:r w:rsidR="006F271B">
        <w:t>, że Zamawiający będzie uprawniony do naliczenia kar umownych w następujących przypadkach:</w:t>
      </w:r>
    </w:p>
    <w:p w14:paraId="6ACE0E4D" w14:textId="6A0D0BA6" w:rsidR="006F271B" w:rsidRDefault="00C00A67" w:rsidP="00C00A67">
      <w:pPr>
        <w:pStyle w:val="Akapitzlist"/>
        <w:numPr>
          <w:ilvl w:val="1"/>
          <w:numId w:val="6"/>
        </w:numPr>
        <w:jc w:val="both"/>
      </w:pPr>
      <w:r>
        <w:t>Wykonawca zapłaci Zamawiającemu kary umowne</w:t>
      </w:r>
      <w:r w:rsidR="006F271B">
        <w:t xml:space="preserve"> </w:t>
      </w:r>
      <w:r>
        <w:t>w wysokości 0,</w:t>
      </w:r>
      <w:r w:rsidR="00E314AD">
        <w:t>5</w:t>
      </w:r>
      <w:r>
        <w:t xml:space="preserve"> % wartości brutto </w:t>
      </w:r>
      <w:r w:rsidR="006F271B">
        <w:t xml:space="preserve">wynagrodzenia wskazanego w </w:t>
      </w:r>
      <w:r w:rsidR="006F271B">
        <w:rPr>
          <w:rFonts w:cstheme="minorHAnsi"/>
        </w:rPr>
        <w:t>§</w:t>
      </w:r>
      <w:r w:rsidR="006F271B">
        <w:t>4 ust. 1</w:t>
      </w:r>
      <w:r>
        <w:t xml:space="preserve"> w przypadku zwłoki</w:t>
      </w:r>
      <w:r w:rsidR="006F271B">
        <w:t xml:space="preserve"> Wykonawcy</w:t>
      </w:r>
      <w:r>
        <w:t xml:space="preserve"> w wykonaniu przedmiotu zamówienia - za każdy dzień zwłoki</w:t>
      </w:r>
      <w:r w:rsidR="006F271B">
        <w:t xml:space="preserve"> w stosunku do terminu wskazanego w </w:t>
      </w:r>
      <w:r w:rsidR="006F271B">
        <w:rPr>
          <w:rFonts w:cstheme="minorHAnsi"/>
        </w:rPr>
        <w:t>§</w:t>
      </w:r>
      <w:r w:rsidR="006F271B">
        <w:t>2 ust</w:t>
      </w:r>
      <w:r w:rsidR="003F4BC3">
        <w:t xml:space="preserve"> </w:t>
      </w:r>
      <w:r w:rsidR="006F271B">
        <w:t>1;</w:t>
      </w:r>
    </w:p>
    <w:p w14:paraId="64C512E9" w14:textId="77777777" w:rsidR="006F271B" w:rsidRDefault="00C00A67" w:rsidP="006F271B">
      <w:pPr>
        <w:pStyle w:val="Akapitzlist"/>
        <w:numPr>
          <w:ilvl w:val="1"/>
          <w:numId w:val="6"/>
        </w:numPr>
        <w:jc w:val="both"/>
      </w:pPr>
      <w:r>
        <w:t xml:space="preserve">w wysokości 20% wartości brutto </w:t>
      </w:r>
      <w:r w:rsidR="006F271B">
        <w:t xml:space="preserve">wynagrodzenia wskazanego w </w:t>
      </w:r>
      <w:r w:rsidR="006F271B">
        <w:rPr>
          <w:rFonts w:cstheme="minorHAnsi"/>
        </w:rPr>
        <w:t>§</w:t>
      </w:r>
      <w:r w:rsidR="006F271B">
        <w:t xml:space="preserve">4 ust. 1 </w:t>
      </w:r>
      <w:r>
        <w:t xml:space="preserve"> w przypadku</w:t>
      </w:r>
      <w:r w:rsidR="006F271B">
        <w:t xml:space="preserve"> </w:t>
      </w:r>
      <w:r>
        <w:t>odstąpienia od umowy</w:t>
      </w:r>
      <w:r w:rsidR="006F271B">
        <w:t xml:space="preserve"> przez Zamawiającego</w:t>
      </w:r>
      <w:r>
        <w:t xml:space="preserve"> z przyczyn leżących po stronie Wykonawcy</w:t>
      </w:r>
      <w:r w:rsidR="006F271B">
        <w:t>;</w:t>
      </w:r>
    </w:p>
    <w:p w14:paraId="7AA052EC" w14:textId="77777777" w:rsidR="006F271B" w:rsidRDefault="00C00A67" w:rsidP="00C00A67">
      <w:pPr>
        <w:pStyle w:val="Akapitzlist"/>
        <w:numPr>
          <w:ilvl w:val="1"/>
          <w:numId w:val="6"/>
        </w:numPr>
        <w:jc w:val="both"/>
      </w:pPr>
      <w:r>
        <w:t>za nieterminowe usunięcie wad/błędów/usterek w</w:t>
      </w:r>
      <w:r w:rsidR="006F271B">
        <w:t xml:space="preserve"> </w:t>
      </w:r>
      <w:r>
        <w:t>wysokości 0,</w:t>
      </w:r>
      <w:r w:rsidR="006F271B">
        <w:t>2</w:t>
      </w:r>
      <w:r>
        <w:t>% wynagrodzenia umownego brutto określonego w § 4 ust. 1</w:t>
      </w:r>
      <w:r w:rsidR="006F271B">
        <w:t xml:space="preserve"> </w:t>
      </w:r>
      <w:r>
        <w:t xml:space="preserve">umowy za każdy dzień zwłoki liczony od dnia wyznaczonego na usunięcie </w:t>
      </w:r>
      <w:r w:rsidR="006F271B">
        <w:t>wad/błędów/usterek</w:t>
      </w:r>
      <w:r>
        <w:t>,</w:t>
      </w:r>
    </w:p>
    <w:p w14:paraId="63218D6B" w14:textId="42C4FF2C" w:rsidR="005063F2" w:rsidRDefault="005063F2" w:rsidP="00C00A67">
      <w:pPr>
        <w:pStyle w:val="Akapitzlist"/>
        <w:numPr>
          <w:ilvl w:val="1"/>
          <w:numId w:val="6"/>
        </w:numPr>
        <w:jc w:val="both"/>
      </w:pPr>
      <w:r>
        <w:t xml:space="preserve">brak spełniania wymogu wskazanego w </w:t>
      </w:r>
      <w:r>
        <w:rPr>
          <w:rFonts w:cstheme="minorHAnsi"/>
        </w:rPr>
        <w:t>§</w:t>
      </w:r>
      <w:r>
        <w:t>5 ust. 10 (zatrudnianie na umowę o pracę pracowników) Wykonawca zapłaci Zamawiającemu karę umowną 2 000 zł za każdy przypadek naruszenia.</w:t>
      </w:r>
    </w:p>
    <w:p w14:paraId="32888621" w14:textId="77777777" w:rsidR="0021793B" w:rsidRDefault="00C00A67" w:rsidP="00C00A67">
      <w:pPr>
        <w:pStyle w:val="Akapitzlist"/>
        <w:numPr>
          <w:ilvl w:val="0"/>
          <w:numId w:val="6"/>
        </w:numPr>
        <w:jc w:val="both"/>
      </w:pPr>
      <w:r>
        <w:t>Łączna maksymalna wysokość kar umownych, których mogą dochodzić Strony na</w:t>
      </w:r>
      <w:r w:rsidR="006F271B">
        <w:t xml:space="preserve"> </w:t>
      </w:r>
      <w:r>
        <w:t xml:space="preserve">podstawie niniejszej umowy wynosi </w:t>
      </w:r>
      <w:r w:rsidR="006F271B">
        <w:t>2</w:t>
      </w:r>
      <w:r>
        <w:t>0% wartości brutto</w:t>
      </w:r>
      <w:r w:rsidR="006F271B" w:rsidRPr="006F271B">
        <w:t xml:space="preserve"> </w:t>
      </w:r>
      <w:r w:rsidR="006F271B">
        <w:t xml:space="preserve">wynagrodzenia wskazanego w </w:t>
      </w:r>
      <w:r w:rsidR="006F271B">
        <w:rPr>
          <w:rFonts w:cstheme="minorHAnsi"/>
        </w:rPr>
        <w:t>§</w:t>
      </w:r>
      <w:r w:rsidR="006F271B">
        <w:t>4 ust. 1</w:t>
      </w:r>
    </w:p>
    <w:p w14:paraId="16AED065" w14:textId="5F4D46F2" w:rsidR="00E409E0" w:rsidRDefault="00C00A67" w:rsidP="00E409E0">
      <w:pPr>
        <w:pStyle w:val="Akapitzlist"/>
        <w:numPr>
          <w:ilvl w:val="0"/>
          <w:numId w:val="6"/>
        </w:numPr>
        <w:jc w:val="both"/>
      </w:pPr>
      <w:r>
        <w:t>Strony zastrzegają sobie prawo do dochodzenia</w:t>
      </w:r>
      <w:r w:rsidR="0021793B">
        <w:t xml:space="preserve"> </w:t>
      </w:r>
      <w:r>
        <w:t>odszkodowania przewyższającego wysokość kar umownych wynikających z niniejszej</w:t>
      </w:r>
      <w:r w:rsidR="0021793B">
        <w:t xml:space="preserve"> </w:t>
      </w:r>
      <w:r>
        <w:t>umowy, do wysokości pełnej szkody.</w:t>
      </w:r>
      <w:r w:rsidR="001B481A">
        <w:t xml:space="preserve"> </w:t>
      </w:r>
    </w:p>
    <w:p w14:paraId="389DCDFF" w14:textId="0983A7B4" w:rsidR="00E0004E" w:rsidRDefault="00E0004E" w:rsidP="00E409E0">
      <w:pPr>
        <w:pStyle w:val="Akapitzlist"/>
        <w:numPr>
          <w:ilvl w:val="0"/>
          <w:numId w:val="6"/>
        </w:numPr>
        <w:jc w:val="both"/>
      </w:pPr>
      <w:r w:rsidRPr="00E0004E">
        <w:t>Zamawiający zastrzega sobie prawo potrącenia kar umownych z wynagrodzenia Wykonawcy.</w:t>
      </w:r>
    </w:p>
    <w:p w14:paraId="729557BE" w14:textId="77777777" w:rsidR="00C00A67" w:rsidRPr="00EF00D2" w:rsidRDefault="00C00A67" w:rsidP="00EF00D2">
      <w:pPr>
        <w:jc w:val="center"/>
        <w:rPr>
          <w:b/>
          <w:bCs/>
        </w:rPr>
      </w:pPr>
      <w:r w:rsidRPr="00EF00D2">
        <w:rPr>
          <w:b/>
          <w:bCs/>
        </w:rPr>
        <w:t>§ 7</w:t>
      </w:r>
    </w:p>
    <w:p w14:paraId="66541772" w14:textId="41A69152" w:rsidR="00C00A67" w:rsidRPr="008C48FF" w:rsidRDefault="00C00A67" w:rsidP="00EF00D2">
      <w:pPr>
        <w:jc w:val="center"/>
        <w:rPr>
          <w:b/>
          <w:bCs/>
        </w:rPr>
      </w:pPr>
      <w:r w:rsidRPr="008C48FF">
        <w:rPr>
          <w:b/>
          <w:bCs/>
        </w:rPr>
        <w:t>Zmiana umowy</w:t>
      </w:r>
    </w:p>
    <w:p w14:paraId="30F433E6" w14:textId="67640481" w:rsidR="00EF00D2" w:rsidRDefault="00C00A67" w:rsidP="00EF00D2">
      <w:pPr>
        <w:pStyle w:val="Akapitzlist"/>
        <w:numPr>
          <w:ilvl w:val="0"/>
          <w:numId w:val="7"/>
        </w:numPr>
        <w:jc w:val="both"/>
      </w:pPr>
      <w:r>
        <w:t>Zamawiający przewiduje możliwość dokonania zmiany postanowień umowy w stosunku do</w:t>
      </w:r>
      <w:r w:rsidR="00EF00D2">
        <w:t xml:space="preserve"> </w:t>
      </w:r>
      <w:r>
        <w:t xml:space="preserve">treści oferty w </w:t>
      </w:r>
      <w:r w:rsidR="00EF00D2">
        <w:t xml:space="preserve">następujących </w:t>
      </w:r>
      <w:r>
        <w:t>sytuacj</w:t>
      </w:r>
      <w:r w:rsidR="00EF00D2">
        <w:t>ach:</w:t>
      </w:r>
    </w:p>
    <w:p w14:paraId="7B063CE7" w14:textId="77777777" w:rsidR="00EF00D2" w:rsidRDefault="00EF00D2" w:rsidP="00EF00D2">
      <w:pPr>
        <w:pStyle w:val="Akapitzlist"/>
        <w:numPr>
          <w:ilvl w:val="1"/>
          <w:numId w:val="7"/>
        </w:numPr>
        <w:jc w:val="both"/>
      </w:pPr>
      <w:r>
        <w:t>wystąpienie siły wyższej, uniemożliwiającej wykonanie przedmiotu zamówienia w terminach określonych w umowie;</w:t>
      </w:r>
    </w:p>
    <w:p w14:paraId="4E4C0CB1" w14:textId="77777777" w:rsidR="00EF00D2" w:rsidRDefault="00EF00D2" w:rsidP="00EF00D2">
      <w:pPr>
        <w:pStyle w:val="Akapitzlist"/>
        <w:numPr>
          <w:ilvl w:val="1"/>
          <w:numId w:val="7"/>
        </w:numPr>
        <w:jc w:val="both"/>
      </w:pPr>
      <w:r>
        <w:t>zmian powszechnie obowiązujących przepisów prawa w zakresie mającym wpływ na realizację umowy,</w:t>
      </w:r>
    </w:p>
    <w:p w14:paraId="336B444E" w14:textId="77777777" w:rsidR="00EF00D2" w:rsidRDefault="00EF00D2" w:rsidP="00EF00D2">
      <w:pPr>
        <w:pStyle w:val="Akapitzlist"/>
        <w:numPr>
          <w:ilvl w:val="1"/>
          <w:numId w:val="7"/>
        </w:numPr>
        <w:jc w:val="both"/>
      </w:pPr>
      <w:r>
        <w:t>powstania rozbieżności lub niejasności w rozumieniu pojęć użytych w umowie, których nie będzie można usunąć w inny sposób, a zmiana będzie umożliwiać usunięcie rozbieżności i doprecyzowanie umowy w celu jednoznacznej interpretacji jej postanowień przez strony, przy jednoczesnym braku zmiany charakteru umowy;</w:t>
      </w:r>
    </w:p>
    <w:p w14:paraId="778EED23" w14:textId="0CCE93D5" w:rsidR="00EF00D2" w:rsidRDefault="00EF00D2" w:rsidP="00EF00D2">
      <w:pPr>
        <w:pStyle w:val="Akapitzlist"/>
        <w:numPr>
          <w:ilvl w:val="1"/>
          <w:numId w:val="7"/>
        </w:numPr>
        <w:jc w:val="both"/>
      </w:pPr>
      <w:r>
        <w:t xml:space="preserve">konieczności wykonania prac dodatkowych, których nie można było przewidzieć na etapie udzielenia zamówienia, a wykonanie których jest konieczne do wykonania przedmiotu Umowy, </w:t>
      </w:r>
    </w:p>
    <w:p w14:paraId="305B5ED4" w14:textId="45A87914" w:rsidR="00EF00D2" w:rsidRDefault="00EF00D2" w:rsidP="00C00A67">
      <w:pPr>
        <w:pStyle w:val="Akapitzlist"/>
        <w:numPr>
          <w:ilvl w:val="1"/>
          <w:numId w:val="7"/>
        </w:numPr>
        <w:jc w:val="both"/>
      </w:pPr>
      <w:r>
        <w:t>konieczności zastosowania innych rozwiązań technicznych, technologicznych lub organizacyjnych niż wskazane w Umowie, w sytuacji, gdyby zastosowanie przewidzianych rozwiązań groziło niewykonaniem lub wadliwym wykonaniem umowy.</w:t>
      </w:r>
    </w:p>
    <w:p w14:paraId="189C9973" w14:textId="601DA6B9" w:rsidR="008F38C8" w:rsidRDefault="00753D63" w:rsidP="008F38C8">
      <w:pPr>
        <w:pStyle w:val="Akapitzlist"/>
        <w:numPr>
          <w:ilvl w:val="1"/>
          <w:numId w:val="7"/>
        </w:numPr>
        <w:jc w:val="both"/>
      </w:pPr>
      <w:r>
        <w:lastRenderedPageBreak/>
        <w:t>p</w:t>
      </w:r>
      <w:r w:rsidRPr="00753D63">
        <w:t>rzewiduje się także możliwość ograniczenia zakresu rzeczowego przedmiotu umowy w sytuacji, gdy wykonanie danych robót będzie zbędne do prawidłowego, tj. zgodnego z zasadami wiedzy technicznej i obowiązującymi na dzień odbioru robót przepisami, wykonania przedmiotu określonego w § 1 na podstawie porozumienia Stron, gdy obie strony uznają dane roboty za zbędne.</w:t>
      </w:r>
    </w:p>
    <w:p w14:paraId="41DD6D1E" w14:textId="77777777" w:rsidR="00C00A67" w:rsidRPr="00EF00D2" w:rsidRDefault="00C00A67" w:rsidP="00EF00D2">
      <w:pPr>
        <w:jc w:val="center"/>
        <w:rPr>
          <w:b/>
          <w:bCs/>
        </w:rPr>
      </w:pPr>
      <w:r w:rsidRPr="00EF00D2">
        <w:rPr>
          <w:b/>
          <w:bCs/>
        </w:rPr>
        <w:t>§ 8</w:t>
      </w:r>
    </w:p>
    <w:p w14:paraId="66B001D8" w14:textId="0B2311C9" w:rsidR="00C00A67" w:rsidRPr="008C48FF" w:rsidRDefault="00C00A67" w:rsidP="00272148">
      <w:pPr>
        <w:jc w:val="center"/>
        <w:rPr>
          <w:b/>
          <w:bCs/>
        </w:rPr>
      </w:pPr>
      <w:r w:rsidRPr="008C48FF">
        <w:rPr>
          <w:b/>
          <w:bCs/>
        </w:rPr>
        <w:t>Gwarancja</w:t>
      </w:r>
      <w:r w:rsidR="00272148" w:rsidRPr="008C48FF">
        <w:rPr>
          <w:b/>
          <w:bCs/>
        </w:rPr>
        <w:t xml:space="preserve"> i </w:t>
      </w:r>
      <w:r w:rsidRPr="008C48FF">
        <w:rPr>
          <w:b/>
          <w:bCs/>
        </w:rPr>
        <w:t>rękojmia</w:t>
      </w:r>
    </w:p>
    <w:p w14:paraId="42F6D4A7" w14:textId="47FA394A" w:rsidR="00E409E0" w:rsidRDefault="00585391" w:rsidP="00C00A67">
      <w:pPr>
        <w:pStyle w:val="Akapitzlist"/>
        <w:numPr>
          <w:ilvl w:val="0"/>
          <w:numId w:val="8"/>
        </w:numPr>
        <w:jc w:val="both"/>
      </w:pPr>
      <w:r>
        <w:t xml:space="preserve">Wykonawca udziela rękojmi </w:t>
      </w:r>
      <w:r w:rsidR="000B1332">
        <w:t>zgodnie z przepisami ogólnie obowiązującymi, w szczególności art. 568 kodeksu cywilnego.</w:t>
      </w:r>
    </w:p>
    <w:p w14:paraId="09C4A7D2" w14:textId="2CB20E49" w:rsidR="00E0004E" w:rsidRDefault="00E0004E" w:rsidP="00E0004E">
      <w:pPr>
        <w:pStyle w:val="Akapitzlist"/>
        <w:numPr>
          <w:ilvl w:val="0"/>
          <w:numId w:val="8"/>
        </w:numPr>
        <w:jc w:val="both"/>
      </w:pPr>
      <w:r>
        <w:t>Niezależnie od postanowień ust. 1 powyżej, Wykonawca udziela Zamawiającemu gwarancji na wykonany przedmiot umowy</w:t>
      </w:r>
      <w:r w:rsidR="00175715">
        <w:t xml:space="preserve"> na okres wskazany w ofercie.</w:t>
      </w:r>
    </w:p>
    <w:p w14:paraId="7AA36D62" w14:textId="3052733F" w:rsidR="00E0004E" w:rsidRDefault="00E0004E" w:rsidP="00E0004E">
      <w:pPr>
        <w:pStyle w:val="Akapitzlist"/>
        <w:numPr>
          <w:ilvl w:val="0"/>
          <w:numId w:val="8"/>
        </w:numPr>
        <w:jc w:val="both"/>
      </w:pPr>
      <w:r>
        <w:t xml:space="preserve">Okres obowiązywania gwarancji wynosi: </w:t>
      </w:r>
      <w:r w:rsidR="00175715" w:rsidRPr="00175715">
        <w:rPr>
          <w:highlight w:val="yellow"/>
        </w:rPr>
        <w:t>…………..</w:t>
      </w:r>
      <w:r w:rsidR="00175715">
        <w:t xml:space="preserve"> </w:t>
      </w:r>
      <w:r w:rsidR="00175715" w:rsidRPr="007D1E1A">
        <w:rPr>
          <w:color w:val="92D050"/>
        </w:rPr>
        <w:t>(zostanie uzupełnione zgodnie z ofertą wykonawcy)</w:t>
      </w:r>
      <w:r w:rsidRPr="007D1E1A">
        <w:rPr>
          <w:color w:val="92D050"/>
        </w:rPr>
        <w:t xml:space="preserve"> </w:t>
      </w:r>
      <w:r>
        <w:t>miesiące na wykonane Roboty wraz z wbudowanymi materiałami i urządzeniami, licząc od daty podpisania protokołu odbioru końcowego wykonanych Robót.</w:t>
      </w:r>
      <w:r w:rsidR="00175715">
        <w:t xml:space="preserve"> </w:t>
      </w:r>
      <w:r>
        <w:t xml:space="preserve"> </w:t>
      </w:r>
    </w:p>
    <w:p w14:paraId="6AA84F05" w14:textId="632D4A69" w:rsidR="00E0004E" w:rsidRDefault="00E0004E" w:rsidP="00E0004E">
      <w:pPr>
        <w:pStyle w:val="Akapitzlist"/>
        <w:numPr>
          <w:ilvl w:val="0"/>
          <w:numId w:val="8"/>
        </w:numPr>
        <w:jc w:val="both"/>
      </w:pPr>
      <w:r>
        <w:t xml:space="preserve">W okresie gwarancji Wykonawca, na wezwanie Zamawiającego zobowiązany będzie do nieodpłatnego usunięcia wszelkich wad przedmiotu umowy, stwierdzonych przez Zamawiającego, w terminie wyznaczonym przez Zamawiającego. </w:t>
      </w:r>
    </w:p>
    <w:p w14:paraId="55EC6DEC" w14:textId="3C76D81C" w:rsidR="00E0004E" w:rsidRDefault="00E0004E" w:rsidP="00E0004E">
      <w:pPr>
        <w:pStyle w:val="Akapitzlist"/>
        <w:numPr>
          <w:ilvl w:val="0"/>
          <w:numId w:val="8"/>
        </w:numPr>
        <w:jc w:val="both"/>
      </w:pPr>
      <w:r>
        <w:t xml:space="preserve">O wykryciu wady Zamawiający zawiadomi Wykonawcę na piśmie podając termin i miejsce oględzin. Istnienie wady stwierdza się protokolarnie. Niestawiennictwo Wykonawcy w dacie i miejscu wskazanym przez Zamawiającego będzie równoznaczne z uznaniem przez Wykonawcę wad zgłoszonych przez Zamawiającego. </w:t>
      </w:r>
    </w:p>
    <w:p w14:paraId="6A41E148" w14:textId="45269490" w:rsidR="00E0004E" w:rsidRDefault="00E0004E" w:rsidP="00E0004E">
      <w:pPr>
        <w:pStyle w:val="Akapitzlist"/>
        <w:numPr>
          <w:ilvl w:val="0"/>
          <w:numId w:val="8"/>
        </w:numPr>
        <w:jc w:val="both"/>
      </w:pPr>
      <w:r>
        <w:t>Po bezskutecznym upływie terminu wyznaczonego przez Zamawiającego na usunięcie wad, Zamawiający będzie uprawniony, bez upoważnienia sądowego, do powierzenia usunięcia wad lub szkód nimi spowodowanych osobom trzecim, na koszt i niebezpieczeństwo Wykonawcy, z</w:t>
      </w:r>
      <w:r w:rsidR="00944A48">
        <w:t> </w:t>
      </w:r>
      <w:r>
        <w:t xml:space="preserve">zachowaniem uprawnień do kar umownych od Wykonawcy i odszkodowania uzupełniającego. </w:t>
      </w:r>
    </w:p>
    <w:p w14:paraId="7C6C6C3B" w14:textId="39CC6EA6" w:rsidR="00E0004E" w:rsidRDefault="00E0004E" w:rsidP="00E0004E">
      <w:pPr>
        <w:pStyle w:val="Akapitzlist"/>
        <w:numPr>
          <w:ilvl w:val="0"/>
          <w:numId w:val="8"/>
        </w:numPr>
        <w:jc w:val="both"/>
      </w:pPr>
      <w:r>
        <w:t xml:space="preserve">Niezależnie od uprawnień wynikających z tytułu gwarancji, Zamawiającemu przysługują uprawnienia z tytułu rękojmi za wady fizyczne i prawne przedmiotu umowy, zgodnie z postanowieniami ustawy Kodeks Cywilny. </w:t>
      </w:r>
    </w:p>
    <w:p w14:paraId="5F3752F0" w14:textId="77777777" w:rsidR="00C00A67" w:rsidRPr="009A1C5F" w:rsidRDefault="00C00A67" w:rsidP="009A1C5F">
      <w:pPr>
        <w:jc w:val="center"/>
        <w:rPr>
          <w:b/>
          <w:bCs/>
        </w:rPr>
      </w:pPr>
      <w:r w:rsidRPr="009A1C5F">
        <w:rPr>
          <w:b/>
          <w:bCs/>
        </w:rPr>
        <w:t>§ 9</w:t>
      </w:r>
    </w:p>
    <w:p w14:paraId="04C5F654" w14:textId="1B221F08" w:rsidR="00C00A67" w:rsidRPr="008C48FF" w:rsidRDefault="009A1C5F" w:rsidP="009A1C5F">
      <w:pPr>
        <w:jc w:val="center"/>
        <w:rPr>
          <w:b/>
          <w:bCs/>
        </w:rPr>
      </w:pPr>
      <w:r w:rsidRPr="008C48FF">
        <w:rPr>
          <w:b/>
          <w:bCs/>
        </w:rPr>
        <w:t>Prawa własności intelektualnej</w:t>
      </w:r>
    </w:p>
    <w:p w14:paraId="75A923CE" w14:textId="7DDA68CA" w:rsidR="00F62A5E" w:rsidRDefault="00C00A67" w:rsidP="00F62A5E">
      <w:pPr>
        <w:pStyle w:val="Akapitzlist"/>
        <w:numPr>
          <w:ilvl w:val="0"/>
          <w:numId w:val="9"/>
        </w:numPr>
        <w:jc w:val="both"/>
      </w:pPr>
      <w:r>
        <w:t>W ramach wynagrodzenia, o którym mowa w §</w:t>
      </w:r>
      <w:r w:rsidR="00F62A5E">
        <w:t>4</w:t>
      </w:r>
      <w:r>
        <w:t xml:space="preserve"> ust. 1 Umowy, Wykonawca przenosi</w:t>
      </w:r>
      <w:r w:rsidR="00F62A5E">
        <w:t xml:space="preserve"> </w:t>
      </w:r>
      <w:r>
        <w:t>na Zamawiającego autorskie prawa majątkowe do korzystania i rozporządzania</w:t>
      </w:r>
      <w:r w:rsidR="00F62A5E">
        <w:t xml:space="preserve"> </w:t>
      </w:r>
      <w:r>
        <w:t>utworami dedykowanymi, tj. wytworzonymi wyłącznie na potrzeby realizacji Przedmiotu</w:t>
      </w:r>
      <w:r w:rsidR="00F62A5E">
        <w:t xml:space="preserve"> </w:t>
      </w:r>
      <w:r>
        <w:t>Umowy, powstałymi w wyniku wykonania niniejszej Umowy</w:t>
      </w:r>
      <w:r w:rsidR="00825106">
        <w:t>.</w:t>
      </w:r>
    </w:p>
    <w:p w14:paraId="09B35F3C" w14:textId="3EF317DA" w:rsidR="00C11FF2" w:rsidRDefault="00C00A67" w:rsidP="00C00A67">
      <w:pPr>
        <w:pStyle w:val="Akapitzlist"/>
        <w:numPr>
          <w:ilvl w:val="0"/>
          <w:numId w:val="9"/>
        </w:numPr>
        <w:jc w:val="both"/>
      </w:pPr>
      <w:r>
        <w:t>Wykonawca przenosi na Zamawiającego autorskie prawa majątkowe od utworów</w:t>
      </w:r>
      <w:r w:rsidR="00C11FF2">
        <w:t xml:space="preserve"> </w:t>
      </w:r>
      <w:r>
        <w:t>dedykowanych na wszelkich polach eksploatacji niezbędnych dla korzystania z</w:t>
      </w:r>
      <w:r w:rsidR="00C11FF2">
        <w:t xml:space="preserve"> </w:t>
      </w:r>
      <w:r>
        <w:t>przedmiotu umowy zgodnie z jego przeznaczeniem opisanym w treści umowy, w tym w szczególności na następujących polach</w:t>
      </w:r>
      <w:r w:rsidR="00C11FF2">
        <w:t xml:space="preserve"> </w:t>
      </w:r>
      <w:r>
        <w:t>eksploatacji:</w:t>
      </w:r>
    </w:p>
    <w:p w14:paraId="3DD8918D" w14:textId="5A0E0C3D" w:rsidR="00C11FF2" w:rsidRDefault="00C00A67" w:rsidP="00C00A67">
      <w:pPr>
        <w:pStyle w:val="Akapitzlist"/>
        <w:numPr>
          <w:ilvl w:val="1"/>
          <w:numId w:val="9"/>
        </w:numPr>
        <w:jc w:val="both"/>
      </w:pPr>
      <w:r>
        <w:t>trwałe lub czasowe zwielokrotnianie w całości lub w</w:t>
      </w:r>
      <w:r w:rsidR="00C11FF2">
        <w:t xml:space="preserve"> </w:t>
      </w:r>
      <w:r>
        <w:t xml:space="preserve">części jakimikolwiek środkami i w jakiejkolwiek formie; </w:t>
      </w:r>
    </w:p>
    <w:p w14:paraId="2750B3F3" w14:textId="67F85B7F" w:rsidR="00C11FF2" w:rsidRDefault="00C00A67" w:rsidP="00C00A67">
      <w:pPr>
        <w:pStyle w:val="Akapitzlist"/>
        <w:numPr>
          <w:ilvl w:val="1"/>
          <w:numId w:val="9"/>
        </w:numPr>
        <w:jc w:val="both"/>
      </w:pPr>
      <w:r>
        <w:lastRenderedPageBreak/>
        <w:t xml:space="preserve">rozpowszechniania, w tym użyczenia lub najmu, </w:t>
      </w:r>
    </w:p>
    <w:p w14:paraId="53D17471" w14:textId="3DDB0116" w:rsidR="00C11FF2" w:rsidRDefault="00C00A67" w:rsidP="00C00A67">
      <w:pPr>
        <w:pStyle w:val="Akapitzlist"/>
        <w:numPr>
          <w:ilvl w:val="1"/>
          <w:numId w:val="9"/>
        </w:numPr>
        <w:jc w:val="both"/>
      </w:pPr>
      <w:r>
        <w:t>wykonywanie kopii utworów,</w:t>
      </w:r>
    </w:p>
    <w:p w14:paraId="1D891710" w14:textId="404CCC6E" w:rsidR="00C11FF2" w:rsidRDefault="00C00A67" w:rsidP="00C00A67">
      <w:pPr>
        <w:pStyle w:val="Akapitzlist"/>
        <w:numPr>
          <w:ilvl w:val="0"/>
          <w:numId w:val="9"/>
        </w:numPr>
        <w:jc w:val="both"/>
      </w:pPr>
      <w:r>
        <w:t>Przejście autorskich praw majątkowych do utwor</w:t>
      </w:r>
      <w:r w:rsidR="00825106">
        <w:t>ów</w:t>
      </w:r>
      <w:r>
        <w:t>, o których mowa w ust. 1</w:t>
      </w:r>
      <w:r w:rsidR="00C11FF2">
        <w:t xml:space="preserve"> </w:t>
      </w:r>
      <w:r>
        <w:t xml:space="preserve">niniejszego paragrafu następuje z chwilą </w:t>
      </w:r>
      <w:r w:rsidR="00C11FF2">
        <w:t>przekazania ich Zamawiającemu</w:t>
      </w:r>
      <w:r>
        <w:t>, bez ograniczeń co do terytorium, czasu oraz liczby egzemplarzy,</w:t>
      </w:r>
      <w:r w:rsidR="00C11FF2">
        <w:t xml:space="preserve"> </w:t>
      </w:r>
      <w:r>
        <w:t xml:space="preserve">w zakresie wszystkich pól eksploatacji wymienionych w </w:t>
      </w:r>
      <w:r w:rsidR="00C11FF2">
        <w:t>Umowie.</w:t>
      </w:r>
    </w:p>
    <w:p w14:paraId="0E1E2B7F" w14:textId="77777777" w:rsidR="00C11FF2" w:rsidRDefault="00C00A67" w:rsidP="00C00A67">
      <w:pPr>
        <w:pStyle w:val="Akapitzlist"/>
        <w:numPr>
          <w:ilvl w:val="0"/>
          <w:numId w:val="9"/>
        </w:numPr>
        <w:jc w:val="both"/>
      </w:pPr>
      <w:r>
        <w:t>W ramach wynagrodzenia, o którym mowa w §</w:t>
      </w:r>
      <w:r w:rsidR="00C11FF2">
        <w:t>4</w:t>
      </w:r>
      <w:r>
        <w:t xml:space="preserve"> ust. 1 umowy, Wykonawca przenosi</w:t>
      </w:r>
      <w:r w:rsidR="00C11FF2">
        <w:t xml:space="preserve"> </w:t>
      </w:r>
      <w:r>
        <w:t>na Zamawiającego prawo zezwalania na wykonywanie zależnego prawa autorskiego.</w:t>
      </w:r>
      <w:r w:rsidR="00C11FF2">
        <w:t xml:space="preserve"> </w:t>
      </w:r>
      <w:r>
        <w:t>Wykonawca udziela Zamawiającemu nieodwołalnej zgody na dokonywanie przez</w:t>
      </w:r>
      <w:r w:rsidR="00C11FF2">
        <w:t xml:space="preserve"> </w:t>
      </w:r>
      <w:r>
        <w:t>Zamawiającego, bez dodatkowego wynagrodzenia, dowolnych zmian w utworach, do</w:t>
      </w:r>
      <w:r w:rsidR="00C11FF2">
        <w:t xml:space="preserve"> </w:t>
      </w:r>
      <w:r>
        <w:t>których Zamawiający nabył autorskie prawa majątkowe na podstawie niniejszej</w:t>
      </w:r>
      <w:r w:rsidR="00C11FF2">
        <w:t xml:space="preserve"> </w:t>
      </w:r>
      <w:r>
        <w:t>Umowy.</w:t>
      </w:r>
    </w:p>
    <w:p w14:paraId="3D4522BB" w14:textId="74860886" w:rsidR="008D68E0" w:rsidRDefault="00C00A67" w:rsidP="008D68E0">
      <w:pPr>
        <w:pStyle w:val="Akapitzlist"/>
        <w:numPr>
          <w:ilvl w:val="0"/>
          <w:numId w:val="9"/>
        </w:numPr>
        <w:jc w:val="both"/>
      </w:pPr>
      <w:r>
        <w:t>Wykonawca zobowiązuje się, że wykonując przedmiot umowy nie naruszy praw</w:t>
      </w:r>
      <w:r w:rsidR="00C11FF2">
        <w:t xml:space="preserve"> </w:t>
      </w:r>
      <w:r>
        <w:t>majątkowych osób trzecich i przekaże Zamawiającemu wyniki określonych prac</w:t>
      </w:r>
      <w:r w:rsidR="00C11FF2">
        <w:t xml:space="preserve"> </w:t>
      </w:r>
      <w:r>
        <w:t>wchodzących w zakres przedmiotu niniejszej Umowy, w stanie wolnym od obciążeń</w:t>
      </w:r>
      <w:r w:rsidR="00DE7DEE">
        <w:t xml:space="preserve"> </w:t>
      </w:r>
      <w:r>
        <w:t>prawami osób trzecich.</w:t>
      </w:r>
    </w:p>
    <w:p w14:paraId="332C1746" w14:textId="77777777" w:rsidR="00C00A67" w:rsidRPr="001E0780" w:rsidRDefault="00C00A67" w:rsidP="008A5A3D">
      <w:pPr>
        <w:jc w:val="center"/>
        <w:rPr>
          <w:b/>
          <w:bCs/>
        </w:rPr>
      </w:pPr>
      <w:r w:rsidRPr="001E0780">
        <w:rPr>
          <w:b/>
          <w:bCs/>
        </w:rPr>
        <w:t>§ 10</w:t>
      </w:r>
    </w:p>
    <w:p w14:paraId="3D85A335" w14:textId="1C09FF39" w:rsidR="00C00A67" w:rsidRPr="008C48FF" w:rsidRDefault="001A5E84" w:rsidP="001E0780">
      <w:pPr>
        <w:jc w:val="center"/>
        <w:rPr>
          <w:b/>
          <w:bCs/>
        </w:rPr>
      </w:pPr>
      <w:r w:rsidRPr="008C48FF">
        <w:rPr>
          <w:b/>
          <w:bCs/>
        </w:rPr>
        <w:t>Poufność</w:t>
      </w:r>
    </w:p>
    <w:p w14:paraId="26174E31" w14:textId="3B734323" w:rsidR="0031117D" w:rsidRDefault="001A5E84" w:rsidP="005063F2">
      <w:pPr>
        <w:pStyle w:val="Akapitzlist"/>
        <w:numPr>
          <w:ilvl w:val="0"/>
          <w:numId w:val="10"/>
        </w:numPr>
        <w:jc w:val="both"/>
      </w:pPr>
      <w:r>
        <w:t>Strony zgodnie postanawiają, iż wszelkie przekazywane między Stronami informacje w jakiejkolwiek formie w zakresie związanym z niniejszą Umową i niezależnie od opatrzenia ich klauzulą „Informacje poufne”, stanowią informacje poufne i nie będą (również po okresie obowiązywania Umowy) użyte przez żadną ze Stron do innego celu niż należyta realizacja Umowy, bez uzyskania pisemnego pozwolenia drugiej Strony. W szczególności uzyskania zgody wymaga udzielenie przez którąkolwiek ze Stron wszelkiego rodzaju informacji lub komunikatów prasowych lub innych przekazywanych do wiadomości publicznej.</w:t>
      </w:r>
    </w:p>
    <w:p w14:paraId="57843316" w14:textId="3C798820" w:rsidR="00EB0F57" w:rsidRDefault="00EB0F57" w:rsidP="00EB0F57">
      <w:pPr>
        <w:ind w:left="360"/>
        <w:jc w:val="center"/>
        <w:rPr>
          <w:b/>
          <w:bCs/>
        </w:rPr>
      </w:pPr>
      <w:r w:rsidRPr="00EB0F57">
        <w:rPr>
          <w:b/>
          <w:bCs/>
        </w:rPr>
        <w:t>§ 1</w:t>
      </w:r>
      <w:r>
        <w:rPr>
          <w:b/>
          <w:bCs/>
        </w:rPr>
        <w:t>1</w:t>
      </w:r>
    </w:p>
    <w:p w14:paraId="6D9542A2" w14:textId="4FC92D71" w:rsidR="00EB0F57" w:rsidRPr="008C48FF" w:rsidRDefault="00EB0F57" w:rsidP="00521995">
      <w:pPr>
        <w:ind w:left="360"/>
        <w:jc w:val="center"/>
        <w:rPr>
          <w:b/>
          <w:bCs/>
        </w:rPr>
      </w:pPr>
      <w:r w:rsidRPr="008C48FF">
        <w:rPr>
          <w:b/>
          <w:bCs/>
        </w:rPr>
        <w:t>Siła Wyższa</w:t>
      </w:r>
    </w:p>
    <w:p w14:paraId="141F7737" w14:textId="77777777" w:rsidR="009E24C7" w:rsidRDefault="00EB0F57" w:rsidP="00EB0F57">
      <w:pPr>
        <w:pStyle w:val="Akapitzlist"/>
        <w:numPr>
          <w:ilvl w:val="0"/>
          <w:numId w:val="11"/>
        </w:numPr>
        <w:jc w:val="both"/>
      </w:pPr>
      <w:r>
        <w:t>Strony nie ponoszą odpowiedzialności za nienależyte wykonanie lub niewykonanie ich zobowiązań</w:t>
      </w:r>
      <w:r w:rsidR="00521995">
        <w:t xml:space="preserve"> </w:t>
      </w:r>
      <w:r>
        <w:t>wynikających z Umowy w zakresie, w jakim takie nienależyte wykonanie lub niewykonanie wynika z</w:t>
      </w:r>
      <w:r w:rsidR="009E24C7">
        <w:t xml:space="preserve"> </w:t>
      </w:r>
      <w:r>
        <w:t>Siły Wyższej lub nienależytego wykonania lub niewykonania zobowiązań przez drugą Stronę. Siła</w:t>
      </w:r>
      <w:r w:rsidR="009E24C7">
        <w:t xml:space="preserve"> </w:t>
      </w:r>
      <w:r>
        <w:t>Wyższa oznacza zdarzenie, któremu Strona nią dotknięta nie mogła zapobiec ani przeciwdziałać nawet</w:t>
      </w:r>
      <w:r w:rsidR="009E24C7">
        <w:t xml:space="preserve"> </w:t>
      </w:r>
      <w:r>
        <w:t>przy dochowaniu najwyższej staranności, a które czyni należyte wykonanie zobowiązań tej Strony</w:t>
      </w:r>
      <w:r w:rsidR="009E24C7">
        <w:t xml:space="preserve"> </w:t>
      </w:r>
      <w:r>
        <w:t xml:space="preserve">określonych w Umowie niemożliwym w całości lub części. Do zdarzeń Siły Wyższej zalicza się </w:t>
      </w:r>
      <w:r w:rsidR="009E24C7">
        <w:t>w szczególności:</w:t>
      </w:r>
    </w:p>
    <w:p w14:paraId="0D64E8B0" w14:textId="77777777" w:rsidR="009E24C7" w:rsidRDefault="00EB0F57" w:rsidP="00EB0F57">
      <w:pPr>
        <w:pStyle w:val="Akapitzlist"/>
        <w:numPr>
          <w:ilvl w:val="1"/>
          <w:numId w:val="11"/>
        </w:numPr>
        <w:jc w:val="both"/>
      </w:pPr>
      <w:r>
        <w:t>klęskę żywiołową ogłoszoną zgodnie z przepisami obowiązującymi w kraju wystąpienia klęski</w:t>
      </w:r>
      <w:r w:rsidR="009E24C7">
        <w:t xml:space="preserve"> </w:t>
      </w:r>
      <w:r>
        <w:t>żywiołowej;</w:t>
      </w:r>
    </w:p>
    <w:p w14:paraId="0B2E0526" w14:textId="77777777" w:rsidR="009E24C7" w:rsidRDefault="00EB0F57" w:rsidP="00EB0F57">
      <w:pPr>
        <w:pStyle w:val="Akapitzlist"/>
        <w:numPr>
          <w:ilvl w:val="1"/>
          <w:numId w:val="11"/>
        </w:numPr>
        <w:jc w:val="both"/>
      </w:pPr>
      <w:r>
        <w:t>wojnę, działania wojenne lub terrorystyczne (niezależnie, czy wojna była wypowiedziana), inwazję, działanie wrogów zewnętrznych, mobilizację, stan wyjątkowy, rekwizycję lub</w:t>
      </w:r>
      <w:r w:rsidR="009E24C7">
        <w:t xml:space="preserve"> </w:t>
      </w:r>
      <w:r>
        <w:t>embargo;</w:t>
      </w:r>
    </w:p>
    <w:p w14:paraId="4B00373C" w14:textId="77777777" w:rsidR="009E24C7" w:rsidRDefault="00EB0F57" w:rsidP="00EB0F57">
      <w:pPr>
        <w:pStyle w:val="Akapitzlist"/>
        <w:numPr>
          <w:ilvl w:val="1"/>
          <w:numId w:val="11"/>
        </w:numPr>
        <w:jc w:val="both"/>
      </w:pPr>
      <w:r>
        <w:t>rebelię, rewolucję, powstanie, lub przewrót wojskowy lub cywilny, lub wojnę domową;</w:t>
      </w:r>
    </w:p>
    <w:p w14:paraId="4A2125EB" w14:textId="77777777" w:rsidR="009E24C7" w:rsidRDefault="00EB0F57" w:rsidP="00EB0F57">
      <w:pPr>
        <w:pStyle w:val="Akapitzlist"/>
        <w:numPr>
          <w:ilvl w:val="1"/>
          <w:numId w:val="11"/>
        </w:numPr>
        <w:jc w:val="both"/>
      </w:pPr>
      <w:r>
        <w:t>wystąpienie promieniowania radioaktywnego oraz wywołanego takim promieniowaniem</w:t>
      </w:r>
      <w:r w:rsidR="009E24C7">
        <w:t xml:space="preserve"> </w:t>
      </w:r>
      <w:r>
        <w:t>skażenia radioaktywnego;</w:t>
      </w:r>
    </w:p>
    <w:p w14:paraId="754E9E76" w14:textId="3D0C12DB" w:rsidR="00EB0F57" w:rsidRDefault="00EB0F57" w:rsidP="00EB0F57">
      <w:pPr>
        <w:pStyle w:val="Akapitzlist"/>
        <w:numPr>
          <w:ilvl w:val="1"/>
          <w:numId w:val="11"/>
        </w:numPr>
        <w:jc w:val="both"/>
      </w:pPr>
      <w:r>
        <w:lastRenderedPageBreak/>
        <w:t>bunt, niepokoje lub zamieszki, jeżeli nie są ograniczone wyłącznie do pracowników Strony</w:t>
      </w:r>
      <w:r w:rsidR="009E24C7">
        <w:t xml:space="preserve"> </w:t>
      </w:r>
      <w:r>
        <w:t>dotkniętej Siłą Wyższą lub osób, którymi posługuje się ona w wykonaniu Umowy.</w:t>
      </w:r>
    </w:p>
    <w:p w14:paraId="38174256" w14:textId="13F8D456" w:rsidR="009E24C7" w:rsidRPr="009E24C7" w:rsidRDefault="009E24C7" w:rsidP="009E24C7">
      <w:pPr>
        <w:jc w:val="center"/>
        <w:rPr>
          <w:b/>
          <w:bCs/>
        </w:rPr>
      </w:pPr>
      <w:r w:rsidRPr="009E24C7">
        <w:rPr>
          <w:b/>
          <w:bCs/>
        </w:rPr>
        <w:t>§ 12</w:t>
      </w:r>
    </w:p>
    <w:p w14:paraId="0744EB42" w14:textId="5E8E6A12" w:rsidR="00EB0F57" w:rsidRPr="008C48FF" w:rsidRDefault="009E24C7" w:rsidP="009E24C7">
      <w:pPr>
        <w:jc w:val="center"/>
        <w:rPr>
          <w:b/>
          <w:bCs/>
        </w:rPr>
      </w:pPr>
      <w:r w:rsidRPr="008C48FF">
        <w:rPr>
          <w:b/>
          <w:bCs/>
        </w:rPr>
        <w:t>Ochrona danych osobowych</w:t>
      </w:r>
    </w:p>
    <w:p w14:paraId="706D854E" w14:textId="77777777" w:rsidR="0081747A" w:rsidRDefault="009E24C7" w:rsidP="009E24C7">
      <w:pPr>
        <w:pStyle w:val="Akapitzlist"/>
        <w:numPr>
          <w:ilvl w:val="0"/>
          <w:numId w:val="12"/>
        </w:numPr>
        <w:jc w:val="both"/>
      </w:pPr>
      <w:r>
        <w:t>Strony, a także Podwykonawcy Stron, o ile występują w procesie przetwarzania</w:t>
      </w:r>
      <w:r w:rsidR="0081747A">
        <w:t xml:space="preserve"> </w:t>
      </w:r>
      <w:r>
        <w:t>danych, zobowiązują się do ochrony danych osobowych udostępnianych wzajemnie w związku z jej</w:t>
      </w:r>
      <w:r w:rsidR="0081747A">
        <w:t xml:space="preserve"> </w:t>
      </w:r>
      <w:r>
        <w:t>wykonaniem, stosując w tym celu środki organizacyjno-techniczne, o których mowa w art. 32</w:t>
      </w:r>
      <w:r w:rsidR="0081747A">
        <w:t xml:space="preserve"> </w:t>
      </w:r>
      <w:r>
        <w:t>Rozporządzenia Parlamentu Europejskiego i Rady (UE) 2016/679 z dnia 27 kwietnia 2016 r. w sprawie</w:t>
      </w:r>
      <w:r w:rsidR="0081747A">
        <w:t xml:space="preserve"> </w:t>
      </w:r>
      <w:r>
        <w:t>ochrony osób fizycznych w związku z przetwarzaniem danych osobowych i w sprawie swobodnego</w:t>
      </w:r>
      <w:r w:rsidR="0081747A">
        <w:t xml:space="preserve"> </w:t>
      </w:r>
      <w:r>
        <w:t>przepływu takich danych oraz uchylenia dyrektywy 95/46/WE (ogólne rozporządzenie o ochronie</w:t>
      </w:r>
      <w:r w:rsidR="0081747A">
        <w:t xml:space="preserve"> </w:t>
      </w:r>
      <w:r>
        <w:t>danych) (dalej „RODO”), a także inne powszechnie obowiązujące przepisy prawa unijnego i krajowego,</w:t>
      </w:r>
      <w:r w:rsidR="0081747A">
        <w:t xml:space="preserve"> </w:t>
      </w:r>
      <w:r>
        <w:t>które chronią prawa osób, których dane dotyczą.</w:t>
      </w:r>
    </w:p>
    <w:p w14:paraId="2C7A13A4" w14:textId="77777777" w:rsidR="0081747A" w:rsidRDefault="009E24C7" w:rsidP="009E24C7">
      <w:pPr>
        <w:pStyle w:val="Akapitzlist"/>
        <w:numPr>
          <w:ilvl w:val="0"/>
          <w:numId w:val="12"/>
        </w:numPr>
        <w:jc w:val="both"/>
      </w:pPr>
      <w:r>
        <w:t>Każda ze Stron oświadcza, że jej pracownicy, współpracownicy lub inne osoby fizyczne posiadające</w:t>
      </w:r>
      <w:r w:rsidR="0081747A">
        <w:t xml:space="preserve"> </w:t>
      </w:r>
      <w:r>
        <w:t>dostęp do danych osobowych przedstawicieli drugiej Strony (w tym danych kontaktowych) znają</w:t>
      </w:r>
      <w:r w:rsidR="0081747A">
        <w:t xml:space="preserve"> </w:t>
      </w:r>
      <w:r>
        <w:t>przepisy dotyczące ochrony danych osobowych, działają na podstawie polecenia administratora</w:t>
      </w:r>
      <w:r w:rsidR="0081747A">
        <w:t xml:space="preserve"> </w:t>
      </w:r>
      <w:r>
        <w:t>danych (art. 29 RODO) lub imiennego upoważnienia uprawniającego do przetwarzania danych</w:t>
      </w:r>
      <w:r w:rsidR="0081747A">
        <w:t xml:space="preserve"> </w:t>
      </w:r>
      <w:r>
        <w:t>osobowych w tym zakresie, a także zobowiązane są do zachowania w tajemnicy informacji prawnie</w:t>
      </w:r>
      <w:r w:rsidR="0081747A">
        <w:t xml:space="preserve"> </w:t>
      </w:r>
      <w:r>
        <w:t>chronionych.</w:t>
      </w:r>
    </w:p>
    <w:p w14:paraId="62A034D2" w14:textId="77777777" w:rsidR="0081747A" w:rsidRDefault="009E24C7" w:rsidP="009E24C7">
      <w:pPr>
        <w:pStyle w:val="Akapitzlist"/>
        <w:numPr>
          <w:ilvl w:val="0"/>
          <w:numId w:val="12"/>
        </w:numPr>
        <w:jc w:val="both"/>
      </w:pPr>
      <w:r>
        <w:t>Strony oświadczają, że udostępniają sobie wzajemnie dane pracowników wyznaczonych do</w:t>
      </w:r>
      <w:r w:rsidR="0081747A">
        <w:t xml:space="preserve"> </w:t>
      </w:r>
      <w:r>
        <w:t>reprezentacji Stron i realizacji Umowy w celu i zakresie niezbędnym do prawidłowej realizacji Umowy.</w:t>
      </w:r>
    </w:p>
    <w:p w14:paraId="73D9C884" w14:textId="77777777" w:rsidR="0081747A" w:rsidRDefault="009E24C7" w:rsidP="009E24C7">
      <w:pPr>
        <w:pStyle w:val="Akapitzlist"/>
        <w:numPr>
          <w:ilvl w:val="0"/>
          <w:numId w:val="12"/>
        </w:numPr>
        <w:jc w:val="both"/>
      </w:pPr>
      <w:r>
        <w:t>Dane osobowe osób, o których mowa w niniejszej Umowie, będą przetwarzane przez Strony jedynie</w:t>
      </w:r>
      <w:r w:rsidR="0081747A">
        <w:t xml:space="preserve"> </w:t>
      </w:r>
      <w:r>
        <w:t>w celu i zakresie niezbędnym do wykonania zadań związanych z realizacją zawartej Umowy.</w:t>
      </w:r>
    </w:p>
    <w:p w14:paraId="2E1A065F" w14:textId="77777777" w:rsidR="0081747A" w:rsidRDefault="009E24C7" w:rsidP="009E24C7">
      <w:pPr>
        <w:pStyle w:val="Akapitzlist"/>
        <w:numPr>
          <w:ilvl w:val="0"/>
          <w:numId w:val="12"/>
        </w:numPr>
        <w:jc w:val="both"/>
      </w:pPr>
      <w:r>
        <w:t>Niezależnie od postanowień powyżej, każda ze Stron, jeśli będzie to konieczne, zrealizuje własny</w:t>
      </w:r>
      <w:r w:rsidR="0081747A">
        <w:t xml:space="preserve"> </w:t>
      </w:r>
      <w:r>
        <w:t>obowiązek informacyjny w przyjęty przez siebie sposób.</w:t>
      </w:r>
    </w:p>
    <w:p w14:paraId="54B1CE49" w14:textId="77777777" w:rsidR="0081747A" w:rsidRDefault="009E24C7" w:rsidP="009E24C7">
      <w:pPr>
        <w:pStyle w:val="Akapitzlist"/>
        <w:numPr>
          <w:ilvl w:val="0"/>
          <w:numId w:val="12"/>
        </w:numPr>
        <w:jc w:val="both"/>
      </w:pPr>
      <w:r>
        <w:t>Żadna ze Stron nie będzie ponosić odpowiedzialności za niezgodne z przepisami działania i zaniechania</w:t>
      </w:r>
      <w:r w:rsidR="0081747A">
        <w:t xml:space="preserve"> </w:t>
      </w:r>
      <w:r>
        <w:t>innej Strony w zakresie obowiązków związanych z przetwarzaniem danych osobowych.</w:t>
      </w:r>
    </w:p>
    <w:p w14:paraId="1B43EE9A" w14:textId="77777777" w:rsidR="0081747A" w:rsidRDefault="009E24C7" w:rsidP="009E24C7">
      <w:pPr>
        <w:pStyle w:val="Akapitzlist"/>
        <w:numPr>
          <w:ilvl w:val="0"/>
          <w:numId w:val="12"/>
        </w:numPr>
        <w:jc w:val="both"/>
      </w:pPr>
      <w:r>
        <w:t>Wykonawca zobowiązany jest na wezwanie Zamawiającego przedstawić potwierdzenie wypełnienia</w:t>
      </w:r>
      <w:r w:rsidR="0081747A">
        <w:t xml:space="preserve"> </w:t>
      </w:r>
      <w:r>
        <w:t xml:space="preserve">obowiązku informacyjnego, o którym mowa </w:t>
      </w:r>
      <w:r w:rsidR="0081747A">
        <w:t>powyżej.</w:t>
      </w:r>
    </w:p>
    <w:p w14:paraId="5940DCE8" w14:textId="1CAD5FC0" w:rsidR="00E05FCE" w:rsidRDefault="009E24C7" w:rsidP="00E05FCE">
      <w:pPr>
        <w:pStyle w:val="Akapitzlist"/>
        <w:numPr>
          <w:ilvl w:val="0"/>
          <w:numId w:val="12"/>
        </w:numPr>
        <w:jc w:val="both"/>
      </w:pPr>
      <w:r>
        <w:t>Niezależnie od ustępów powyższych, jeżeli w związku z wykonaniem Umowy niezbędne będzie</w:t>
      </w:r>
      <w:r w:rsidR="0081747A">
        <w:t xml:space="preserve"> </w:t>
      </w:r>
      <w:r>
        <w:t>powierzenie przetwarzania Danych osobowych lub ich udostępnienie, Strona która otrzyma Dane</w:t>
      </w:r>
      <w:r w:rsidR="0081747A">
        <w:t xml:space="preserve"> </w:t>
      </w:r>
      <w:r>
        <w:t>osobowe lub będzie przetwarzała Dane osobowe, jest zobowiązana uwzględnić wymogi określone w</w:t>
      </w:r>
      <w:r w:rsidR="0081747A">
        <w:t xml:space="preserve"> </w:t>
      </w:r>
      <w:r>
        <w:t>obowiązujących przepisach, w szczególności Rozporządzeniu Parlamentu Europejskiego i Rady (UE)</w:t>
      </w:r>
      <w:r w:rsidR="0081747A">
        <w:t xml:space="preserve"> </w:t>
      </w:r>
      <w:r>
        <w:t>2016/679 z dnia 27 kwietnia 2016 r. w sprawie ochrony osób fizycznych w związku z przetwarzaniem</w:t>
      </w:r>
      <w:r w:rsidR="0081747A">
        <w:t xml:space="preserve"> </w:t>
      </w:r>
      <w:r>
        <w:t>Danych osobowych i w sprawie swobodnego przepływu takich Danych oraz uchylenia dyrektywy</w:t>
      </w:r>
      <w:r w:rsidR="0081747A">
        <w:t xml:space="preserve"> </w:t>
      </w:r>
      <w:r>
        <w:t>95/46/WE (ogólne rozporządzenie o ochronie Danych) (dalej: „RODO”) i w Ustawie z dnia 10 maja</w:t>
      </w:r>
      <w:r w:rsidR="0081747A">
        <w:t xml:space="preserve"> </w:t>
      </w:r>
      <w:r>
        <w:t>2018 r. o ochronie Danych osobowych, ponadto Strony uregulują kwestię przepływu Danych</w:t>
      </w:r>
      <w:r w:rsidR="0081747A">
        <w:t xml:space="preserve"> </w:t>
      </w:r>
      <w:r>
        <w:t>osobowych w formie pisemnej poprzez zawarcie odrębnej umowy powierzenia Danych osobowych do</w:t>
      </w:r>
      <w:r w:rsidR="0081747A">
        <w:t xml:space="preserve"> </w:t>
      </w:r>
      <w:r>
        <w:lastRenderedPageBreak/>
        <w:t>przetwarzania, w której uregulują w szczególności cel i zakres przetwarzania Danych osobowych lub</w:t>
      </w:r>
      <w:r w:rsidR="0081747A">
        <w:t xml:space="preserve"> </w:t>
      </w:r>
      <w:r>
        <w:t>poprzez zawarcie Umowy Udostępnienia Danych.</w:t>
      </w:r>
    </w:p>
    <w:p w14:paraId="2867998F" w14:textId="05D22093" w:rsidR="00E05FCE" w:rsidRPr="009E24C7" w:rsidRDefault="00E05FCE" w:rsidP="00E05FCE">
      <w:pPr>
        <w:jc w:val="center"/>
        <w:rPr>
          <w:b/>
          <w:bCs/>
        </w:rPr>
      </w:pPr>
      <w:r w:rsidRPr="009E24C7">
        <w:rPr>
          <w:b/>
          <w:bCs/>
        </w:rPr>
        <w:t>§ 1</w:t>
      </w:r>
      <w:r>
        <w:rPr>
          <w:b/>
          <w:bCs/>
        </w:rPr>
        <w:t>3</w:t>
      </w:r>
    </w:p>
    <w:p w14:paraId="084360E6" w14:textId="16D4FE2B" w:rsidR="00E05FCE" w:rsidRPr="008C48FF" w:rsidRDefault="00E05FCE" w:rsidP="008C48FF">
      <w:pPr>
        <w:jc w:val="center"/>
        <w:rPr>
          <w:b/>
          <w:bCs/>
        </w:rPr>
      </w:pPr>
      <w:r w:rsidRPr="008C48FF">
        <w:rPr>
          <w:b/>
          <w:bCs/>
        </w:rPr>
        <w:t>Postanowienia końcowe</w:t>
      </w:r>
    </w:p>
    <w:p w14:paraId="11FDBAC1" w14:textId="77777777" w:rsidR="007D3C5B" w:rsidRDefault="007D3C5B" w:rsidP="007D3C5B">
      <w:pPr>
        <w:pStyle w:val="Akapitzlist"/>
        <w:numPr>
          <w:ilvl w:val="0"/>
          <w:numId w:val="13"/>
        </w:numPr>
        <w:jc w:val="both"/>
      </w:pPr>
      <w:r>
        <w:t>Zamawiającemu przysługuje prawo odstąpienia od umowy lub jej wypowiedzenia, bez wyznaczania terminu dodatkowego, jeżeli:</w:t>
      </w:r>
    </w:p>
    <w:p w14:paraId="1ED47315" w14:textId="77777777" w:rsidR="007D3C5B" w:rsidRDefault="007D3C5B" w:rsidP="007D3C5B">
      <w:pPr>
        <w:pStyle w:val="Akapitzlist"/>
        <w:numPr>
          <w:ilvl w:val="1"/>
          <w:numId w:val="13"/>
        </w:numPr>
        <w:jc w:val="both"/>
      </w:pPr>
      <w:r>
        <w:t>Wykonawca nie rozpoczął realizacji robót budowlanych w terminie 14 dni od dnia podpisania umowy,</w:t>
      </w:r>
    </w:p>
    <w:p w14:paraId="63BE4A7C" w14:textId="77777777" w:rsidR="007D3C5B" w:rsidRDefault="007D3C5B" w:rsidP="007D3C5B">
      <w:pPr>
        <w:pStyle w:val="Akapitzlist"/>
        <w:numPr>
          <w:ilvl w:val="1"/>
          <w:numId w:val="13"/>
        </w:numPr>
        <w:jc w:val="both"/>
      </w:pPr>
      <w:r>
        <w:t>Wykonawca przerwał realizację Robót i nie podejmuje się ich realizacji bez uzasadnionych przyczyn przez okres kolejnych 5 dni roboczych;</w:t>
      </w:r>
    </w:p>
    <w:p w14:paraId="542A460A" w14:textId="77777777" w:rsidR="007D3C5B" w:rsidRDefault="007D3C5B" w:rsidP="007D3C5B">
      <w:pPr>
        <w:pStyle w:val="Akapitzlist"/>
        <w:numPr>
          <w:ilvl w:val="1"/>
          <w:numId w:val="13"/>
        </w:numPr>
        <w:jc w:val="both"/>
      </w:pPr>
      <w:r>
        <w:t>Wykonawca realizuje roboty w sposób niezgodny z postanowieniami umowy;</w:t>
      </w:r>
    </w:p>
    <w:p w14:paraId="60DA2C44" w14:textId="572C28E9" w:rsidR="007D3C5B" w:rsidRDefault="007D3C5B" w:rsidP="007D3C5B">
      <w:pPr>
        <w:pStyle w:val="Akapitzlist"/>
        <w:numPr>
          <w:ilvl w:val="1"/>
          <w:numId w:val="13"/>
        </w:numPr>
        <w:jc w:val="both"/>
      </w:pPr>
      <w:r>
        <w:t>Wykonawca bez uprzedniej pisemnej zgody Zamawiającego dokonał cesji wierzytelności z niniejszej Umowy.</w:t>
      </w:r>
    </w:p>
    <w:p w14:paraId="165E93A4" w14:textId="574BD4A8" w:rsidR="007D3C5B" w:rsidRDefault="007D3C5B" w:rsidP="007D3C5B">
      <w:pPr>
        <w:pStyle w:val="Akapitzlist"/>
        <w:numPr>
          <w:ilvl w:val="0"/>
          <w:numId w:val="13"/>
        </w:numPr>
        <w:jc w:val="both"/>
      </w:pPr>
      <w:r w:rsidRPr="007D3C5B">
        <w:t>Niezależnie od zapisów w ust.1 powyżej Zamawiającemu przysługuje prawo do odstąpienia od umowy na zasadach określonych w Kodeksie Cywilnym</w:t>
      </w:r>
    </w:p>
    <w:p w14:paraId="0A9F8F23" w14:textId="1C5415EF" w:rsidR="00E05FCE" w:rsidRDefault="00E05FCE" w:rsidP="00E05FCE">
      <w:pPr>
        <w:pStyle w:val="Akapitzlist"/>
        <w:numPr>
          <w:ilvl w:val="0"/>
          <w:numId w:val="13"/>
        </w:numPr>
        <w:jc w:val="both"/>
      </w:pPr>
      <w:r>
        <w:t>Wszelkie zmiany i uzupełnienia Umowy wymagają zachowania formy pisemnej w postaci aneksu pod rygorem nieważności.</w:t>
      </w:r>
    </w:p>
    <w:p w14:paraId="5D450976" w14:textId="77777777" w:rsidR="00E05FCE" w:rsidRDefault="00E05FCE" w:rsidP="00E05FCE">
      <w:pPr>
        <w:pStyle w:val="Akapitzlist"/>
        <w:numPr>
          <w:ilvl w:val="0"/>
          <w:numId w:val="13"/>
        </w:numPr>
        <w:jc w:val="both"/>
      </w:pPr>
      <w:r>
        <w:t xml:space="preserve"> Jeżeli jakiekolwiek postanowienie Umowy zostanie uznane za nieważne lub niewykonalne, nie ma to wpływu na ważność lub wykonalność pozostałych postanowień Umowy, chyba że z okoliczności wynika, że bez takich nieważnych lub niewykonalnych postanowień Umowa nie zostałaby zawarta.</w:t>
      </w:r>
    </w:p>
    <w:p w14:paraId="0153A0D4" w14:textId="77777777" w:rsidR="00E05FCE" w:rsidRDefault="00E05FCE" w:rsidP="00E05FCE">
      <w:pPr>
        <w:pStyle w:val="Akapitzlist"/>
        <w:numPr>
          <w:ilvl w:val="0"/>
          <w:numId w:val="13"/>
        </w:numPr>
        <w:jc w:val="both"/>
      </w:pPr>
      <w:r>
        <w:t>Umowa podlega prawu polskiemu a w sprawach nieuregulowanych niniejszą Umową mają zastosowanie przepisy Kodeksu cywilnego.</w:t>
      </w:r>
    </w:p>
    <w:p w14:paraId="7920FCC7" w14:textId="77777777" w:rsidR="00E05FCE" w:rsidRDefault="00E05FCE" w:rsidP="00E05FCE">
      <w:pPr>
        <w:pStyle w:val="Akapitzlist"/>
        <w:numPr>
          <w:ilvl w:val="0"/>
          <w:numId w:val="13"/>
        </w:numPr>
        <w:jc w:val="both"/>
      </w:pPr>
      <w:r>
        <w:t xml:space="preserve"> Sądem właściwym do rozstrzygania sporów będzie sąd, w okręgu którego znajduje się siedziba Zamawiającego.</w:t>
      </w:r>
    </w:p>
    <w:p w14:paraId="24311CF0" w14:textId="77777777" w:rsidR="00E05FCE" w:rsidRDefault="00E05FCE" w:rsidP="00E05FCE">
      <w:pPr>
        <w:pStyle w:val="Akapitzlist"/>
        <w:numPr>
          <w:ilvl w:val="0"/>
          <w:numId w:val="13"/>
        </w:numPr>
        <w:jc w:val="both"/>
      </w:pPr>
      <w:r>
        <w:t>Za datę zawarcia Umowy przyjmuje się datę złożenia podpisu przez ostatnią z osób reprezentujących Strony Umowy.</w:t>
      </w:r>
    </w:p>
    <w:p w14:paraId="72A27770" w14:textId="07C4064A" w:rsidR="00060D76" w:rsidRDefault="00E05FCE" w:rsidP="00E05FCE">
      <w:pPr>
        <w:pStyle w:val="Akapitzlist"/>
        <w:numPr>
          <w:ilvl w:val="0"/>
          <w:numId w:val="13"/>
        </w:numPr>
        <w:jc w:val="both"/>
      </w:pPr>
      <w:r>
        <w:t xml:space="preserve"> Integralną częścią Umowy są Załączniki do Umowy.</w:t>
      </w:r>
    </w:p>
    <w:p w14:paraId="1B326990" w14:textId="77777777" w:rsidR="00060D76" w:rsidRDefault="00060D76" w:rsidP="00C00A67">
      <w:pPr>
        <w:jc w:val="both"/>
      </w:pPr>
    </w:p>
    <w:p w14:paraId="556F6E7A" w14:textId="0AA6D26B" w:rsidR="00C00A67" w:rsidRDefault="00C00A67" w:rsidP="00060D76">
      <w:pPr>
        <w:ind w:firstLine="708"/>
        <w:jc w:val="both"/>
      </w:pPr>
      <w:r>
        <w:t>.................................</w:t>
      </w:r>
      <w:r w:rsidR="00060D76">
        <w:tab/>
      </w:r>
      <w:r w:rsidR="00060D76">
        <w:tab/>
      </w:r>
      <w:r w:rsidR="00060D76">
        <w:tab/>
      </w:r>
      <w:r w:rsidR="00060D76">
        <w:tab/>
      </w:r>
      <w:r w:rsidR="00060D76">
        <w:tab/>
      </w:r>
      <w:r>
        <w:t xml:space="preserve"> .........................................</w:t>
      </w:r>
    </w:p>
    <w:p w14:paraId="2EEE2306" w14:textId="0427796A" w:rsidR="00C00A67" w:rsidRPr="00060D76" w:rsidRDefault="00060D76" w:rsidP="00060D76">
      <w:pPr>
        <w:ind w:firstLine="708"/>
        <w:jc w:val="both"/>
        <w:rPr>
          <w:b/>
          <w:bCs/>
        </w:rPr>
      </w:pPr>
      <w:r>
        <w:rPr>
          <w:b/>
          <w:bCs/>
        </w:rPr>
        <w:t xml:space="preserve">      </w:t>
      </w:r>
      <w:r w:rsidR="00C00A67" w:rsidRPr="00060D76">
        <w:rPr>
          <w:b/>
          <w:bCs/>
        </w:rPr>
        <w:t>Wykonawca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C00A67" w:rsidRPr="00060D76">
        <w:rPr>
          <w:b/>
          <w:bCs/>
        </w:rPr>
        <w:t>Zamawiający</w:t>
      </w:r>
    </w:p>
    <w:p w14:paraId="7F3C823F" w14:textId="77777777" w:rsidR="00B9679A" w:rsidRDefault="00B9679A" w:rsidP="00C00A67">
      <w:pPr>
        <w:jc w:val="both"/>
      </w:pPr>
    </w:p>
    <w:p w14:paraId="00C27BD1" w14:textId="733CD7BD" w:rsidR="00C00A67" w:rsidRDefault="00C00A67" w:rsidP="00C00A67">
      <w:pPr>
        <w:jc w:val="both"/>
      </w:pPr>
      <w:r>
        <w:t>Załączniki</w:t>
      </w:r>
      <w:r w:rsidR="00C36724">
        <w:t xml:space="preserve"> do Umowy</w:t>
      </w:r>
      <w:r>
        <w:t>:</w:t>
      </w:r>
    </w:p>
    <w:p w14:paraId="4014C436" w14:textId="7559D6B0" w:rsidR="00C00A67" w:rsidRDefault="00C00A67" w:rsidP="00C00A67">
      <w:pPr>
        <w:jc w:val="both"/>
      </w:pPr>
      <w:r>
        <w:t xml:space="preserve">Załącznik nr 1 – </w:t>
      </w:r>
      <w:r w:rsidR="00A2319E">
        <w:t>Opis Przedmiotu Zamówienia</w:t>
      </w:r>
      <w:r w:rsidR="00395C18">
        <w:t xml:space="preserve"> wraz z przedmiarem robót,</w:t>
      </w:r>
    </w:p>
    <w:p w14:paraId="77B829CD" w14:textId="128E2376" w:rsidR="00C00A67" w:rsidRDefault="00C00A67" w:rsidP="00C00A67">
      <w:pPr>
        <w:jc w:val="both"/>
      </w:pPr>
      <w:r>
        <w:t xml:space="preserve">Załącznik nr 2 – </w:t>
      </w:r>
      <w:r w:rsidR="00A2319E">
        <w:t>Oferta Wykonawcy</w:t>
      </w:r>
      <w:r w:rsidR="00395C18">
        <w:t>,</w:t>
      </w:r>
    </w:p>
    <w:p w14:paraId="30626253" w14:textId="71F333B7" w:rsidR="004A4B8B" w:rsidRDefault="004A4B8B" w:rsidP="00C00A67">
      <w:pPr>
        <w:jc w:val="both"/>
      </w:pPr>
      <w:r>
        <w:t xml:space="preserve">Załącznik nr </w:t>
      </w:r>
      <w:r w:rsidR="009C4B6E">
        <w:t>3</w:t>
      </w:r>
      <w:r>
        <w:t xml:space="preserve"> – Oświadczenie o braku współpracy z Rosją</w:t>
      </w:r>
      <w:r w:rsidR="00395C18">
        <w:t>.</w:t>
      </w:r>
    </w:p>
    <w:p w14:paraId="170AFCF1" w14:textId="5657184B" w:rsidR="00C00A67" w:rsidRPr="00C00A67" w:rsidRDefault="00C00A67" w:rsidP="00C00A67">
      <w:pPr>
        <w:jc w:val="both"/>
      </w:pPr>
    </w:p>
    <w:sectPr w:rsidR="00C00A67" w:rsidRPr="00C00A6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E9DFC" w14:textId="77777777" w:rsidR="00DC5A57" w:rsidRDefault="00DC5A57" w:rsidP="005B27B9">
      <w:pPr>
        <w:spacing w:after="0" w:line="240" w:lineRule="auto"/>
      </w:pPr>
      <w:r>
        <w:separator/>
      </w:r>
    </w:p>
  </w:endnote>
  <w:endnote w:type="continuationSeparator" w:id="0">
    <w:p w14:paraId="492935E5" w14:textId="77777777" w:rsidR="00DC5A57" w:rsidRDefault="00DC5A57" w:rsidP="005B2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185566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3A604F" w14:textId="559FBDF2" w:rsidR="000204ED" w:rsidRDefault="000204E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876E56" w14:textId="77777777" w:rsidR="000204ED" w:rsidRDefault="000204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6F57F" w14:textId="77777777" w:rsidR="00DC5A57" w:rsidRDefault="00DC5A57" w:rsidP="005B27B9">
      <w:pPr>
        <w:spacing w:after="0" w:line="240" w:lineRule="auto"/>
      </w:pPr>
      <w:r>
        <w:separator/>
      </w:r>
    </w:p>
  </w:footnote>
  <w:footnote w:type="continuationSeparator" w:id="0">
    <w:p w14:paraId="128F71E7" w14:textId="77777777" w:rsidR="00DC5A57" w:rsidRDefault="00DC5A57" w:rsidP="005B2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EA02E" w14:textId="6103FDDE" w:rsidR="005B27B9" w:rsidRDefault="00CC2876" w:rsidP="005B27B9">
    <w:pPr>
      <w:pStyle w:val="Nagwek"/>
      <w:jc w:val="center"/>
    </w:pPr>
    <w:r>
      <w:rPr>
        <w:noProof/>
      </w:rPr>
      <w:drawing>
        <wp:inline distT="0" distB="0" distL="0" distR="0" wp14:anchorId="712F1738" wp14:editId="369ABCED">
          <wp:extent cx="5486400" cy="704850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0373DB8B-DE08-413C-B9F9-B6E8EDF6CB4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0373DB8B-DE08-413C-B9F9-B6E8EDF6CB4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704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A3D945" w14:textId="77777777" w:rsidR="005B27B9" w:rsidRPr="000C305E" w:rsidRDefault="005B27B9" w:rsidP="005B27B9">
    <w:pPr>
      <w:pStyle w:val="Nagwek"/>
      <w:jc w:val="center"/>
      <w:rPr>
        <w:sz w:val="20"/>
        <w:szCs w:val="20"/>
      </w:rPr>
    </w:pPr>
    <w:r w:rsidRPr="000C305E">
      <w:rPr>
        <w:sz w:val="20"/>
        <w:szCs w:val="20"/>
      </w:rPr>
      <w:t>Centrum Medyczne Kopernik Sp. z o.o. ul. Wielkiej Niedźwiedzicy 4, 44-117 Gliwice, Telefon: 32 2381302</w:t>
    </w:r>
  </w:p>
  <w:p w14:paraId="3AD2F20D" w14:textId="77777777" w:rsidR="005B27B9" w:rsidRPr="000C305E" w:rsidRDefault="005B27B9" w:rsidP="005B27B9">
    <w:pPr>
      <w:pStyle w:val="Nagwek"/>
      <w:jc w:val="center"/>
      <w:rPr>
        <w:sz w:val="20"/>
        <w:szCs w:val="20"/>
      </w:rPr>
    </w:pPr>
    <w:r w:rsidRPr="000C305E">
      <w:rPr>
        <w:sz w:val="20"/>
        <w:szCs w:val="20"/>
      </w:rPr>
      <w:t>KRS: 0000167612, NIP: 9691253523, REGON: 276874995</w:t>
    </w:r>
  </w:p>
  <w:p w14:paraId="2695032E" w14:textId="77777777" w:rsidR="005B27B9" w:rsidRDefault="005B27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D00B3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F4A9B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A298C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D5D20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041AC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3916C2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B69F6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922F0"/>
    <w:multiLevelType w:val="hybridMultilevel"/>
    <w:tmpl w:val="CA001B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03671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EA0582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1468D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820C80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82345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755151">
    <w:abstractNumId w:val="3"/>
  </w:num>
  <w:num w:numId="2" w16cid:durableId="1136026271">
    <w:abstractNumId w:val="10"/>
  </w:num>
  <w:num w:numId="3" w16cid:durableId="319191172">
    <w:abstractNumId w:val="2"/>
  </w:num>
  <w:num w:numId="4" w16cid:durableId="95173969">
    <w:abstractNumId w:val="0"/>
  </w:num>
  <w:num w:numId="5" w16cid:durableId="1997299088">
    <w:abstractNumId w:val="7"/>
  </w:num>
  <w:num w:numId="6" w16cid:durableId="1312323024">
    <w:abstractNumId w:val="6"/>
  </w:num>
  <w:num w:numId="7" w16cid:durableId="328678522">
    <w:abstractNumId w:val="4"/>
  </w:num>
  <w:num w:numId="8" w16cid:durableId="1445420514">
    <w:abstractNumId w:val="1"/>
  </w:num>
  <w:num w:numId="9" w16cid:durableId="2035766758">
    <w:abstractNumId w:val="9"/>
  </w:num>
  <w:num w:numId="10" w16cid:durableId="950821832">
    <w:abstractNumId w:val="8"/>
  </w:num>
  <w:num w:numId="11" w16cid:durableId="1272786009">
    <w:abstractNumId w:val="12"/>
  </w:num>
  <w:num w:numId="12" w16cid:durableId="1185902079">
    <w:abstractNumId w:val="5"/>
  </w:num>
  <w:num w:numId="13" w16cid:durableId="8970836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F7F"/>
    <w:rsid w:val="000204ED"/>
    <w:rsid w:val="000341ED"/>
    <w:rsid w:val="00060D76"/>
    <w:rsid w:val="00062B51"/>
    <w:rsid w:val="000B1332"/>
    <w:rsid w:val="000D7FDD"/>
    <w:rsid w:val="000F2D17"/>
    <w:rsid w:val="00146DF7"/>
    <w:rsid w:val="00175715"/>
    <w:rsid w:val="001A5E84"/>
    <w:rsid w:val="001B2891"/>
    <w:rsid w:val="001B481A"/>
    <w:rsid w:val="001E0780"/>
    <w:rsid w:val="0020333A"/>
    <w:rsid w:val="0021793B"/>
    <w:rsid w:val="00246F4B"/>
    <w:rsid w:val="00272148"/>
    <w:rsid w:val="00302575"/>
    <w:rsid w:val="0031011F"/>
    <w:rsid w:val="0031117D"/>
    <w:rsid w:val="00320B56"/>
    <w:rsid w:val="00395C18"/>
    <w:rsid w:val="003D2209"/>
    <w:rsid w:val="003F4BC3"/>
    <w:rsid w:val="003F69BD"/>
    <w:rsid w:val="00426DD4"/>
    <w:rsid w:val="004548BA"/>
    <w:rsid w:val="00471B12"/>
    <w:rsid w:val="0048243F"/>
    <w:rsid w:val="004875CA"/>
    <w:rsid w:val="004A4B8B"/>
    <w:rsid w:val="005063F2"/>
    <w:rsid w:val="00521995"/>
    <w:rsid w:val="00585391"/>
    <w:rsid w:val="005A20A6"/>
    <w:rsid w:val="005B26B0"/>
    <w:rsid w:val="005B27B9"/>
    <w:rsid w:val="005B43F5"/>
    <w:rsid w:val="00644E95"/>
    <w:rsid w:val="00671E57"/>
    <w:rsid w:val="006A3864"/>
    <w:rsid w:val="006F271B"/>
    <w:rsid w:val="006F76F9"/>
    <w:rsid w:val="00702E39"/>
    <w:rsid w:val="0074748A"/>
    <w:rsid w:val="00753D63"/>
    <w:rsid w:val="00787FAC"/>
    <w:rsid w:val="007D1E1A"/>
    <w:rsid w:val="007D3C5B"/>
    <w:rsid w:val="007D5A6C"/>
    <w:rsid w:val="007D758A"/>
    <w:rsid w:val="007E1E09"/>
    <w:rsid w:val="0081747A"/>
    <w:rsid w:val="00825106"/>
    <w:rsid w:val="00862858"/>
    <w:rsid w:val="00877BF1"/>
    <w:rsid w:val="008822C1"/>
    <w:rsid w:val="008A5A3D"/>
    <w:rsid w:val="008C48FF"/>
    <w:rsid w:val="008D68E0"/>
    <w:rsid w:val="008E73BF"/>
    <w:rsid w:val="008F38C8"/>
    <w:rsid w:val="00933795"/>
    <w:rsid w:val="00942473"/>
    <w:rsid w:val="00944A48"/>
    <w:rsid w:val="009626DC"/>
    <w:rsid w:val="00962F25"/>
    <w:rsid w:val="009A1C5F"/>
    <w:rsid w:val="009A2791"/>
    <w:rsid w:val="009B02DD"/>
    <w:rsid w:val="009B42B7"/>
    <w:rsid w:val="009C4B6E"/>
    <w:rsid w:val="009E24C7"/>
    <w:rsid w:val="00A01320"/>
    <w:rsid w:val="00A11525"/>
    <w:rsid w:val="00A14F7F"/>
    <w:rsid w:val="00A155CE"/>
    <w:rsid w:val="00A2319E"/>
    <w:rsid w:val="00A55F24"/>
    <w:rsid w:val="00A60F84"/>
    <w:rsid w:val="00A65012"/>
    <w:rsid w:val="00A653EA"/>
    <w:rsid w:val="00AF585F"/>
    <w:rsid w:val="00B21A6F"/>
    <w:rsid w:val="00B24929"/>
    <w:rsid w:val="00B35B02"/>
    <w:rsid w:val="00B41649"/>
    <w:rsid w:val="00B4504B"/>
    <w:rsid w:val="00B9679A"/>
    <w:rsid w:val="00C00A67"/>
    <w:rsid w:val="00C11FF2"/>
    <w:rsid w:val="00C36724"/>
    <w:rsid w:val="00C36FF2"/>
    <w:rsid w:val="00C65EE3"/>
    <w:rsid w:val="00C934E3"/>
    <w:rsid w:val="00CC2876"/>
    <w:rsid w:val="00CC30B9"/>
    <w:rsid w:val="00CD5D82"/>
    <w:rsid w:val="00D40ED6"/>
    <w:rsid w:val="00D41D7D"/>
    <w:rsid w:val="00D4769C"/>
    <w:rsid w:val="00D8028E"/>
    <w:rsid w:val="00D94F76"/>
    <w:rsid w:val="00DC5A57"/>
    <w:rsid w:val="00DD1C8F"/>
    <w:rsid w:val="00DD3AC2"/>
    <w:rsid w:val="00DE7DEE"/>
    <w:rsid w:val="00E0004E"/>
    <w:rsid w:val="00E0023D"/>
    <w:rsid w:val="00E05FCE"/>
    <w:rsid w:val="00E314AD"/>
    <w:rsid w:val="00E34522"/>
    <w:rsid w:val="00E409E0"/>
    <w:rsid w:val="00E9039A"/>
    <w:rsid w:val="00E968C8"/>
    <w:rsid w:val="00EB0F57"/>
    <w:rsid w:val="00EB2845"/>
    <w:rsid w:val="00ED2AE3"/>
    <w:rsid w:val="00ED2D6C"/>
    <w:rsid w:val="00ED5D86"/>
    <w:rsid w:val="00EF00D2"/>
    <w:rsid w:val="00EF791D"/>
    <w:rsid w:val="00F17588"/>
    <w:rsid w:val="00F62A5E"/>
    <w:rsid w:val="00FB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D2C74"/>
  <w15:chartTrackingRefBased/>
  <w15:docId w15:val="{5D9F54A7-C83D-4E81-93EB-3B66DF8B6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2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27B9"/>
  </w:style>
  <w:style w:type="paragraph" w:styleId="Stopka">
    <w:name w:val="footer"/>
    <w:basedOn w:val="Normalny"/>
    <w:link w:val="StopkaZnak"/>
    <w:uiPriority w:val="99"/>
    <w:unhideWhenUsed/>
    <w:rsid w:val="005B2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27B9"/>
  </w:style>
  <w:style w:type="paragraph" w:customStyle="1" w:styleId="Default">
    <w:name w:val="Default"/>
    <w:rsid w:val="00471B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D75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B28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28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28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8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845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4B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4B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4B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936E4-CC69-43C6-9325-F7376598E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10</Pages>
  <Words>3544</Words>
  <Characters>21264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Romaszkan Maciej</dc:creator>
  <cp:keywords/>
  <dc:description/>
  <cp:lastModifiedBy>Romaszkan Maciej</cp:lastModifiedBy>
  <cp:revision>52</cp:revision>
  <dcterms:created xsi:type="dcterms:W3CDTF">2023-07-22T12:16:00Z</dcterms:created>
  <dcterms:modified xsi:type="dcterms:W3CDTF">2025-12-09T09:47:00Z</dcterms:modified>
</cp:coreProperties>
</file>